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FA946" w14:textId="77777777" w:rsidR="00515BB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FFFFFF"/>
          <w:sz w:val="2"/>
          <w:szCs w:val="2"/>
        </w:rPr>
      </w:pPr>
      <w:r>
        <w:rPr>
          <w:rFonts w:ascii="Verdana" w:eastAsia="Verdana" w:hAnsi="Verdana" w:cs="Verdana"/>
          <w:b/>
          <w:color w:val="FFFFFF"/>
          <w:sz w:val="2"/>
          <w:szCs w:val="2"/>
        </w:rPr>
        <w:t>7</w:t>
      </w:r>
    </w:p>
    <w:p w14:paraId="65CDB05A" w14:textId="77777777" w:rsidR="00515BB7" w:rsidRDefault="00000000">
      <w:pPr>
        <w:shd w:val="clear" w:color="auto" w:fill="CC99FF"/>
        <w:spacing w:after="120" w:line="360" w:lineRule="auto"/>
        <w:ind w:right="-284"/>
        <w:jc w:val="center"/>
        <w:rPr>
          <w:rFonts w:ascii="Verdana" w:eastAsia="Verdana" w:hAnsi="Verdana" w:cs="Verdana"/>
          <w:b/>
          <w:color w:val="FFFFFF"/>
          <w:sz w:val="24"/>
          <w:szCs w:val="24"/>
        </w:rPr>
      </w:pPr>
      <w:r>
        <w:rPr>
          <w:rFonts w:ascii="Verdana" w:eastAsia="Verdana" w:hAnsi="Verdana" w:cs="Verdana"/>
          <w:b/>
          <w:color w:val="FFFFFF"/>
          <w:sz w:val="24"/>
          <w:szCs w:val="24"/>
        </w:rPr>
        <w:t>İLKÖĞRETİM MATEMATİK ÖĞRETMENLİĞİ 2025-2026 GÜZ DÖNEMİ ARASINAV PROGRAMI</w:t>
      </w:r>
    </w:p>
    <w:p w14:paraId="1EF3694E" w14:textId="77777777" w:rsidR="00515BB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i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 xml:space="preserve">BİLGİLENDİRME NOTU: </w:t>
      </w:r>
    </w:p>
    <w:p w14:paraId="7B1B8B6E" w14:textId="77777777" w:rsidR="00515BB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</w:p>
    <w:p w14:paraId="6AC100B5" w14:textId="77777777" w:rsidR="00515BB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8"/>
          <w:szCs w:val="8"/>
        </w:rPr>
      </w:pPr>
      <w:r>
        <w:rPr>
          <w:rFonts w:ascii="Verdana" w:eastAsia="Verdana" w:hAnsi="Verdana" w:cs="Verdana"/>
          <w:b/>
          <w:color w:val="000000"/>
          <w:highlight w:val="cyan"/>
        </w:rPr>
        <w:t xml:space="preserve">ATA101 (Atatürk İlke ve İnkılap Tarihi 1) kodlu dersin 2025-2026 </w:t>
      </w:r>
      <w:r>
        <w:rPr>
          <w:rFonts w:ascii="Verdana" w:eastAsia="Verdana" w:hAnsi="Verdana" w:cs="Verdana"/>
          <w:b/>
          <w:highlight w:val="cyan"/>
        </w:rPr>
        <w:t xml:space="preserve">Güz </w:t>
      </w:r>
      <w:r>
        <w:rPr>
          <w:rFonts w:ascii="Verdana" w:eastAsia="Verdana" w:hAnsi="Verdana" w:cs="Verdana"/>
          <w:b/>
          <w:color w:val="000000"/>
          <w:highlight w:val="cyan"/>
        </w:rPr>
        <w:t xml:space="preserve">Dönemi </w:t>
      </w:r>
      <w:proofErr w:type="spellStart"/>
      <w:r>
        <w:rPr>
          <w:rFonts w:ascii="Verdana" w:eastAsia="Verdana" w:hAnsi="Verdana" w:cs="Verdana"/>
          <w:b/>
          <w:highlight w:val="cyan"/>
        </w:rPr>
        <w:t>Ara</w:t>
      </w:r>
      <w:r>
        <w:rPr>
          <w:rFonts w:ascii="Verdana" w:eastAsia="Verdana" w:hAnsi="Verdana" w:cs="Verdana"/>
          <w:b/>
          <w:color w:val="000000"/>
          <w:highlight w:val="cyan"/>
        </w:rPr>
        <w:t>sınavı</w:t>
      </w:r>
      <w:proofErr w:type="spellEnd"/>
      <w:r>
        <w:rPr>
          <w:rFonts w:ascii="Verdana" w:eastAsia="Verdana" w:hAnsi="Verdana" w:cs="Verdana"/>
          <w:b/>
          <w:color w:val="000000"/>
          <w:highlight w:val="yellow"/>
        </w:rPr>
        <w:t xml:space="preserve"> </w:t>
      </w:r>
    </w:p>
    <w:p w14:paraId="09450270" w14:textId="77777777" w:rsidR="00515BB7" w:rsidRDefault="00000000">
      <w:pPr>
        <w:spacing w:after="12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>8 Kasım 2025 Cumartesi 9.00-9.20 A3-A4-A5-A7 Amfileri (Denizbank yanı)</w:t>
      </w:r>
    </w:p>
    <w:p w14:paraId="377B3EA2" w14:textId="77777777" w:rsidR="00515BB7" w:rsidRDefault="00000000">
      <w:pPr>
        <w:spacing w:after="120"/>
        <w:rPr>
          <w:rFonts w:ascii="Verdana" w:eastAsia="Verdana" w:hAnsi="Verdana" w:cs="Verdana"/>
          <w:sz w:val="8"/>
          <w:szCs w:val="8"/>
        </w:rPr>
      </w:pPr>
      <w:r>
        <w:rPr>
          <w:rFonts w:ascii="Verdana" w:eastAsia="Verdana" w:hAnsi="Verdana" w:cs="Verdana"/>
          <w:b/>
          <w:color w:val="000000"/>
          <w:highlight w:val="cyan"/>
        </w:rPr>
        <w:t xml:space="preserve">TÜRK101 (Türk Dili 1) kodlu dersin 2025-2026 </w:t>
      </w:r>
      <w:r>
        <w:rPr>
          <w:rFonts w:ascii="Verdana" w:eastAsia="Verdana" w:hAnsi="Verdana" w:cs="Verdana"/>
          <w:b/>
          <w:highlight w:val="cyan"/>
        </w:rPr>
        <w:t xml:space="preserve">Güz </w:t>
      </w:r>
      <w:r>
        <w:rPr>
          <w:rFonts w:ascii="Verdana" w:eastAsia="Verdana" w:hAnsi="Verdana" w:cs="Verdana"/>
          <w:b/>
          <w:color w:val="000000"/>
          <w:highlight w:val="cyan"/>
        </w:rPr>
        <w:t xml:space="preserve">Dönemi </w:t>
      </w:r>
      <w:proofErr w:type="spellStart"/>
      <w:r>
        <w:rPr>
          <w:rFonts w:ascii="Verdana" w:eastAsia="Verdana" w:hAnsi="Verdana" w:cs="Verdana"/>
          <w:b/>
          <w:highlight w:val="cyan"/>
        </w:rPr>
        <w:t>Ara</w:t>
      </w:r>
      <w:r>
        <w:rPr>
          <w:rFonts w:ascii="Verdana" w:eastAsia="Verdana" w:hAnsi="Verdana" w:cs="Verdana"/>
          <w:b/>
          <w:color w:val="000000"/>
          <w:highlight w:val="cyan"/>
        </w:rPr>
        <w:t>sınavı</w:t>
      </w:r>
      <w:proofErr w:type="spellEnd"/>
      <w:r>
        <w:rPr>
          <w:rFonts w:ascii="Verdana" w:eastAsia="Verdana" w:hAnsi="Verdana" w:cs="Verdana"/>
          <w:b/>
          <w:color w:val="000000"/>
          <w:highlight w:val="yellow"/>
        </w:rPr>
        <w:t xml:space="preserve"> </w:t>
      </w:r>
    </w:p>
    <w:p w14:paraId="0E1E8C52" w14:textId="77777777" w:rsidR="00515BB7" w:rsidRDefault="00000000">
      <w:pPr>
        <w:spacing w:after="12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>10 Kasım 2025 Pazartesi 11.00-12.00 B101-B102-B103-B106 (Eğitim Fakültesi)</w:t>
      </w:r>
    </w:p>
    <w:p w14:paraId="44F9D37F" w14:textId="77777777" w:rsidR="00515BB7" w:rsidRDefault="00000000">
      <w:pPr>
        <w:spacing w:after="120"/>
        <w:rPr>
          <w:rFonts w:ascii="Verdana" w:eastAsia="Verdana" w:hAnsi="Verdana" w:cs="Verdana"/>
          <w:b/>
          <w:highlight w:val="cyan"/>
        </w:rPr>
      </w:pPr>
      <w:r>
        <w:rPr>
          <w:rFonts w:ascii="Verdana" w:eastAsia="Verdana" w:hAnsi="Verdana" w:cs="Verdana"/>
          <w:b/>
          <w:color w:val="000000"/>
          <w:highlight w:val="cyan"/>
        </w:rPr>
        <w:t xml:space="preserve">INGL101 (İngilizce 1) kodlu dersin 2025-2026 </w:t>
      </w:r>
      <w:r>
        <w:rPr>
          <w:rFonts w:ascii="Verdana" w:eastAsia="Verdana" w:hAnsi="Verdana" w:cs="Verdana"/>
          <w:b/>
          <w:highlight w:val="cyan"/>
        </w:rPr>
        <w:t xml:space="preserve">Güz </w:t>
      </w:r>
      <w:r>
        <w:rPr>
          <w:rFonts w:ascii="Verdana" w:eastAsia="Verdana" w:hAnsi="Verdana" w:cs="Verdana"/>
          <w:b/>
          <w:color w:val="000000"/>
          <w:highlight w:val="cyan"/>
        </w:rPr>
        <w:t xml:space="preserve">Dönemi </w:t>
      </w:r>
      <w:proofErr w:type="spellStart"/>
      <w:r>
        <w:rPr>
          <w:rFonts w:ascii="Verdana" w:eastAsia="Verdana" w:hAnsi="Verdana" w:cs="Verdana"/>
          <w:b/>
          <w:highlight w:val="cyan"/>
        </w:rPr>
        <w:t>Ara</w:t>
      </w:r>
      <w:r>
        <w:rPr>
          <w:rFonts w:ascii="Verdana" w:eastAsia="Verdana" w:hAnsi="Verdana" w:cs="Verdana"/>
          <w:b/>
          <w:color w:val="000000"/>
          <w:highlight w:val="cyan"/>
        </w:rPr>
        <w:t>sınavı</w:t>
      </w:r>
      <w:proofErr w:type="spellEnd"/>
      <w:r>
        <w:rPr>
          <w:rFonts w:ascii="Verdana" w:eastAsia="Verdana" w:hAnsi="Verdana" w:cs="Verdana"/>
          <w:b/>
          <w:color w:val="000000"/>
          <w:highlight w:val="yellow"/>
        </w:rPr>
        <w:t xml:space="preserve"> </w:t>
      </w:r>
    </w:p>
    <w:p w14:paraId="3F338155" w14:textId="77777777" w:rsidR="00515BB7" w:rsidRDefault="00000000">
      <w:pPr>
        <w:spacing w:after="12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>15 Kasım 2025 Cumartesi 10.00-11.00</w:t>
      </w:r>
    </w:p>
    <w:p w14:paraId="35F57DAF" w14:textId="77777777" w:rsidR="00515BB7" w:rsidRDefault="00000000">
      <w:pPr>
        <w:spacing w:after="120"/>
        <w:rPr>
          <w:rFonts w:ascii="Verdana" w:eastAsia="Verdana" w:hAnsi="Verdana" w:cs="Verdana"/>
          <w:b/>
          <w:highlight w:val="cyan"/>
        </w:rPr>
      </w:pPr>
      <w:r>
        <w:rPr>
          <w:rFonts w:ascii="Verdana" w:eastAsia="Verdana" w:hAnsi="Verdana" w:cs="Verdana"/>
          <w:b/>
          <w:color w:val="000000"/>
          <w:highlight w:val="cyan"/>
        </w:rPr>
        <w:t xml:space="preserve">ENGE101 (İngilizce 1) kodlu dersin 2025-2026 </w:t>
      </w:r>
      <w:r>
        <w:rPr>
          <w:rFonts w:ascii="Verdana" w:eastAsia="Verdana" w:hAnsi="Verdana" w:cs="Verdana"/>
          <w:b/>
          <w:highlight w:val="cyan"/>
        </w:rPr>
        <w:t xml:space="preserve">Güz </w:t>
      </w:r>
      <w:r>
        <w:rPr>
          <w:rFonts w:ascii="Verdana" w:eastAsia="Verdana" w:hAnsi="Verdana" w:cs="Verdana"/>
          <w:b/>
          <w:color w:val="000000"/>
          <w:highlight w:val="cyan"/>
        </w:rPr>
        <w:t xml:space="preserve">Dönemi </w:t>
      </w:r>
      <w:proofErr w:type="spellStart"/>
      <w:r>
        <w:rPr>
          <w:rFonts w:ascii="Verdana" w:eastAsia="Verdana" w:hAnsi="Verdana" w:cs="Verdana"/>
          <w:b/>
          <w:highlight w:val="cyan"/>
        </w:rPr>
        <w:t>Ara</w:t>
      </w:r>
      <w:r>
        <w:rPr>
          <w:rFonts w:ascii="Verdana" w:eastAsia="Verdana" w:hAnsi="Verdana" w:cs="Verdana"/>
          <w:b/>
          <w:color w:val="000000"/>
          <w:highlight w:val="cyan"/>
        </w:rPr>
        <w:t>sınavı</w:t>
      </w:r>
      <w:proofErr w:type="spellEnd"/>
      <w:r>
        <w:rPr>
          <w:rFonts w:ascii="Verdana" w:eastAsia="Verdana" w:hAnsi="Verdana" w:cs="Verdana"/>
          <w:b/>
          <w:color w:val="000000"/>
          <w:highlight w:val="yellow"/>
        </w:rPr>
        <w:t xml:space="preserve"> </w:t>
      </w:r>
    </w:p>
    <w:p w14:paraId="25E37A51" w14:textId="77777777" w:rsidR="00515BB7" w:rsidRDefault="00000000">
      <w:pPr>
        <w:spacing w:after="12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>15 Kasım 2025 Cumartesi 13.30-15.00</w:t>
      </w:r>
    </w:p>
    <w:p w14:paraId="22D843CE" w14:textId="77777777" w:rsidR="00515BB7" w:rsidRDefault="00515BB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b/>
          <w:color w:val="000000"/>
        </w:rPr>
      </w:pPr>
    </w:p>
    <w:p w14:paraId="5DADE929" w14:textId="77777777" w:rsidR="00515BB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>Sevgili öğrenciler, dersleriniz ile ilgili sınav bilgileri için ilgili web sayfalarını takip ediniz:</w:t>
      </w:r>
    </w:p>
    <w:p w14:paraId="73D6B3FD" w14:textId="77777777" w:rsidR="00515BB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</w:rPr>
      </w:pPr>
      <w:bookmarkStart w:id="0" w:name="_heading=h.gjdgxs" w:colFirst="0" w:colLast="0"/>
      <w:bookmarkEnd w:id="0"/>
      <w:r>
        <w:rPr>
          <w:rFonts w:ascii="Verdana" w:eastAsia="Verdana" w:hAnsi="Verdana" w:cs="Verdana"/>
          <w:color w:val="000000"/>
        </w:rPr>
        <w:t xml:space="preserve">TÜRK/TRDE kodlu Türk Dili dersi için </w:t>
      </w:r>
      <w:hyperlink r:id="rId6">
        <w:r w:rsidR="00515BB7">
          <w:rPr>
            <w:rFonts w:ascii="Verdana" w:eastAsia="Verdana" w:hAnsi="Verdana" w:cs="Verdana"/>
            <w:color w:val="0000FF"/>
            <w:u w:val="single"/>
          </w:rPr>
          <w:t>http://budam.baskent.edu.tr/kw/index.php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14:paraId="0EC3F8E9" w14:textId="77777777" w:rsidR="00515BB7" w:rsidRDefault="00000000">
      <w:pPr>
        <w:spacing w:after="120"/>
        <w:rPr>
          <w:rFonts w:ascii="Verdana" w:eastAsia="Verdana" w:hAnsi="Verdana" w:cs="Verdana"/>
          <w:color w:val="000000"/>
        </w:rPr>
      </w:pPr>
      <w:bookmarkStart w:id="1" w:name="_heading=h.30j0zll" w:colFirst="0" w:colLast="0"/>
      <w:bookmarkEnd w:id="1"/>
      <w:r>
        <w:rPr>
          <w:rFonts w:ascii="Verdana" w:eastAsia="Verdana" w:hAnsi="Verdana" w:cs="Verdana"/>
          <w:color w:val="000000"/>
        </w:rPr>
        <w:t xml:space="preserve">ATA/ATAE dersi için </w:t>
      </w:r>
      <w:hyperlink r:id="rId7">
        <w:r w:rsidR="00515BB7">
          <w:rPr>
            <w:rFonts w:ascii="Verdana" w:eastAsia="Verdana" w:hAnsi="Verdana" w:cs="Verdana"/>
            <w:color w:val="0000FF"/>
            <w:u w:val="single"/>
          </w:rPr>
          <w:t>https://atamer.baskent.edu.tr/kw/index.php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14:paraId="0F30A9D6" w14:textId="77777777" w:rsidR="00515BB7" w:rsidRDefault="00000000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GSBHSH (</w:t>
      </w:r>
      <w:r>
        <w:rPr>
          <w:rFonts w:ascii="Verdana" w:eastAsia="Verdana" w:hAnsi="Verdana" w:cs="Verdana"/>
          <w:color w:val="000000"/>
          <w:sz w:val="18"/>
          <w:szCs w:val="18"/>
        </w:rPr>
        <w:t>Seçmeli Güzel Sanatlar/İlk Yardım</w:t>
      </w:r>
      <w:r>
        <w:rPr>
          <w:rFonts w:ascii="Verdana" w:eastAsia="Verdana" w:hAnsi="Verdana" w:cs="Verdana"/>
          <w:color w:val="000000"/>
        </w:rPr>
        <w:t xml:space="preserve">) dersleri için </w:t>
      </w:r>
      <w:hyperlink r:id="rId8">
        <w:r w:rsidR="00515BB7">
          <w:rPr>
            <w:rFonts w:ascii="Verdana" w:eastAsia="Verdana" w:hAnsi="Verdana" w:cs="Verdana"/>
            <w:color w:val="0000FF"/>
            <w:u w:val="single"/>
          </w:rPr>
          <w:t>https://buksam.baskent.edu.tr/kw/index.php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14:paraId="58F02A24" w14:textId="77777777" w:rsidR="00515BB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ENGE/INGL kodlu İngilizce dersi için </w:t>
      </w:r>
      <w:hyperlink r:id="rId9">
        <w:r w:rsidR="00515BB7">
          <w:rPr>
            <w:rFonts w:ascii="Verdana" w:eastAsia="Verdana" w:hAnsi="Verdana" w:cs="Verdana"/>
            <w:color w:val="0000FF"/>
            <w:u w:val="single"/>
          </w:rPr>
          <w:t>https://eldbu.baskent.edu.tr/kw/index.php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14:paraId="108D9826" w14:textId="77777777" w:rsidR="00515BB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</w:rPr>
      </w:pPr>
      <w:bookmarkStart w:id="2" w:name="_heading=h.tyjcwt" w:colFirst="0" w:colLast="0"/>
      <w:bookmarkEnd w:id="2"/>
      <w:r>
        <w:rPr>
          <w:rFonts w:ascii="Verdana" w:eastAsia="Verdana" w:hAnsi="Verdana" w:cs="Verdana"/>
          <w:color w:val="000000"/>
        </w:rPr>
        <w:t xml:space="preserve">BTU100 kodlu Bilgisayar Okuryazarlığı dersi için </w:t>
      </w:r>
      <w:hyperlink r:id="rId10">
        <w:r w:rsidR="00515BB7">
          <w:rPr>
            <w:rFonts w:ascii="Verdana" w:eastAsia="Verdana" w:hAnsi="Verdana" w:cs="Verdana"/>
            <w:color w:val="0000FF"/>
            <w:u w:val="single"/>
          </w:rPr>
          <w:t>https://btu.baskent.edu.tr/kw/index.php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14:paraId="2312A0F4" w14:textId="77777777" w:rsidR="00515BB7" w:rsidRDefault="00515BB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color w:val="000000"/>
          <w:highlight w:val="yellow"/>
        </w:rPr>
      </w:pPr>
    </w:p>
    <w:p w14:paraId="1CB57E7E" w14:textId="77777777" w:rsidR="00515BB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  <w:highlight w:val="yellow"/>
        </w:rPr>
        <w:t>NOT: Başka bölümlerden ders alan öğrenciler ilgili bölümlerin sınav programına bakmalıdır!</w:t>
      </w:r>
    </w:p>
    <w:p w14:paraId="79C2770B" w14:textId="77777777" w:rsidR="00515BB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*Sınavlarında çakışma vs. problem yaşayanlar </w:t>
      </w:r>
      <w:hyperlink r:id="rId11">
        <w:r w:rsidR="00515BB7">
          <w:rPr>
            <w:rFonts w:ascii="Verdana" w:eastAsia="Verdana" w:hAnsi="Verdana" w:cs="Verdana"/>
            <w:b/>
            <w:color w:val="0000FF"/>
            <w:sz w:val="18"/>
            <w:szCs w:val="18"/>
            <w:u w:val="single"/>
          </w:rPr>
          <w:t>silaacun@baskent.edu.tr</w:t>
        </w:r>
      </w:hyperlink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 adresine mail atabilir.</w:t>
      </w:r>
    </w:p>
    <w:p w14:paraId="345DE7F1" w14:textId="77777777" w:rsidR="00515BB7" w:rsidRDefault="00515BB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color w:val="000000"/>
        </w:rPr>
      </w:pPr>
    </w:p>
    <w:p w14:paraId="1197E7A3" w14:textId="77777777" w:rsidR="00515BB7" w:rsidRDefault="00515BB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color w:val="000000"/>
        </w:rPr>
      </w:pPr>
    </w:p>
    <w:p w14:paraId="0B9E1EF3" w14:textId="77777777" w:rsidR="00515BB7" w:rsidRDefault="00515BB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color w:val="000000"/>
        </w:rPr>
      </w:pPr>
    </w:p>
    <w:p w14:paraId="4C1615BC" w14:textId="77777777" w:rsidR="00515BB7" w:rsidRDefault="00515BB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color w:val="000000"/>
        </w:rPr>
      </w:pPr>
    </w:p>
    <w:p w14:paraId="064CB5C0" w14:textId="77777777" w:rsidR="00515BB7" w:rsidRDefault="00515BB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color w:val="000000"/>
        </w:rPr>
      </w:pPr>
    </w:p>
    <w:p w14:paraId="47E5422B" w14:textId="77777777" w:rsidR="00515BB7" w:rsidRDefault="00515BB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color w:val="000000"/>
        </w:rPr>
      </w:pPr>
    </w:p>
    <w:p w14:paraId="41284709" w14:textId="77777777" w:rsidR="00515BB7" w:rsidRDefault="00515BB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color w:val="000000"/>
        </w:rPr>
      </w:pPr>
    </w:p>
    <w:p w14:paraId="4139EED3" w14:textId="77777777" w:rsidR="00515BB7" w:rsidRDefault="00515BB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color w:val="000000"/>
        </w:rPr>
      </w:pPr>
    </w:p>
    <w:p w14:paraId="668BE439" w14:textId="77777777" w:rsidR="00515BB7" w:rsidRDefault="00515BB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color w:val="000000"/>
        </w:rPr>
      </w:pPr>
    </w:p>
    <w:p w14:paraId="1FBF5B2A" w14:textId="77777777" w:rsidR="00515BB7" w:rsidRDefault="00515BB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color w:val="000000"/>
        </w:rPr>
      </w:pPr>
    </w:p>
    <w:p w14:paraId="0B1928C9" w14:textId="77777777" w:rsidR="00515BB7" w:rsidRDefault="00000000">
      <w:pPr>
        <w:shd w:val="clear" w:color="auto" w:fill="CC99FF"/>
        <w:spacing w:after="120" w:line="360" w:lineRule="auto"/>
        <w:ind w:right="-284"/>
        <w:jc w:val="center"/>
        <w:rPr>
          <w:rFonts w:ascii="Verdana" w:eastAsia="Verdana" w:hAnsi="Verdana" w:cs="Verdana"/>
          <w:b/>
          <w:color w:val="FFFFFF"/>
          <w:sz w:val="24"/>
          <w:szCs w:val="24"/>
        </w:rPr>
      </w:pPr>
      <w:bookmarkStart w:id="3" w:name="_heading=h.3dy6vkm" w:colFirst="0" w:colLast="0"/>
      <w:bookmarkEnd w:id="3"/>
      <w:r>
        <w:rPr>
          <w:rFonts w:ascii="Verdana" w:eastAsia="Verdana" w:hAnsi="Verdana" w:cs="Verdana"/>
          <w:b/>
          <w:color w:val="FFFFFF"/>
          <w:sz w:val="24"/>
          <w:szCs w:val="24"/>
        </w:rPr>
        <w:t>İLKÖĞRETİM MATEMATİK ÖĞRETMENLİĞİ 2025-2026 GÜZ DÖNEMİ ARASINAV PROGRAMI</w:t>
      </w:r>
    </w:p>
    <w:p w14:paraId="5F3E6848" w14:textId="77777777" w:rsidR="00515B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center"/>
        <w:rPr>
          <w:rFonts w:ascii="Verdana" w:eastAsia="Verdana" w:hAnsi="Verdana" w:cs="Verdana"/>
          <w:b/>
          <w:color w:val="CC00CC"/>
        </w:rPr>
      </w:pPr>
      <w:r>
        <w:rPr>
          <w:rFonts w:ascii="Verdana" w:eastAsia="Verdana" w:hAnsi="Verdana" w:cs="Verdana"/>
          <w:b/>
          <w:color w:val="CC00CC"/>
        </w:rPr>
        <w:t xml:space="preserve">SINIF  </w:t>
      </w:r>
      <w:r>
        <w:rPr>
          <w:rFonts w:ascii="Verdana" w:eastAsia="Verdana" w:hAnsi="Verdana" w:cs="Verdana"/>
          <w:b/>
          <w:i/>
          <w:color w:val="000000"/>
        </w:rPr>
        <w:t>(2023-2024 Güz Dönemi Kataloğuna Tabi Olan Öğrenciler)</w:t>
      </w:r>
    </w:p>
    <w:p w14:paraId="78337402" w14:textId="77777777" w:rsidR="00515BB7" w:rsidRDefault="00515BB7">
      <w:pPr>
        <w:pBdr>
          <w:top w:val="nil"/>
          <w:left w:val="nil"/>
          <w:bottom w:val="nil"/>
          <w:right w:val="nil"/>
          <w:between w:val="nil"/>
        </w:pBdr>
        <w:spacing w:after="120"/>
        <w:ind w:left="714"/>
        <w:rPr>
          <w:rFonts w:ascii="Verdana" w:eastAsia="Verdana" w:hAnsi="Verdana" w:cs="Verdana"/>
          <w:b/>
          <w:color w:val="CC00CC"/>
        </w:rPr>
      </w:pPr>
    </w:p>
    <w:p w14:paraId="68F67978" w14:textId="77777777" w:rsidR="00515BB7" w:rsidRDefault="00515BB7">
      <w:pPr>
        <w:ind w:left="360"/>
        <w:rPr>
          <w:rFonts w:ascii="Verdana" w:eastAsia="Verdana" w:hAnsi="Verdana" w:cs="Verdana"/>
          <w:b/>
          <w:color w:val="000000"/>
          <w:sz w:val="8"/>
          <w:szCs w:val="8"/>
        </w:rPr>
      </w:pPr>
    </w:p>
    <w:tbl>
      <w:tblPr>
        <w:tblStyle w:val="afff"/>
        <w:tblW w:w="153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560"/>
        <w:gridCol w:w="1800"/>
        <w:gridCol w:w="1890"/>
        <w:gridCol w:w="1845"/>
        <w:gridCol w:w="1890"/>
        <w:gridCol w:w="1965"/>
        <w:gridCol w:w="1710"/>
        <w:gridCol w:w="1455"/>
      </w:tblGrid>
      <w:tr w:rsidR="00515BB7" w14:paraId="1EF3034A" w14:textId="77777777">
        <w:trPr>
          <w:trHeight w:val="360"/>
        </w:trPr>
        <w:tc>
          <w:tcPr>
            <w:tcW w:w="1260" w:type="dxa"/>
            <w:shd w:val="clear" w:color="auto" w:fill="CC99FF"/>
          </w:tcPr>
          <w:p w14:paraId="529EDD77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1560" w:type="dxa"/>
            <w:shd w:val="clear" w:color="auto" w:fill="CC99FF"/>
          </w:tcPr>
          <w:p w14:paraId="33A2F526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9:30-9:50</w:t>
            </w:r>
          </w:p>
        </w:tc>
        <w:tc>
          <w:tcPr>
            <w:tcW w:w="1800" w:type="dxa"/>
            <w:tcBorders>
              <w:right w:val="single" w:sz="4" w:space="0" w:color="000000"/>
            </w:tcBorders>
            <w:shd w:val="clear" w:color="auto" w:fill="CC99FF"/>
          </w:tcPr>
          <w:p w14:paraId="0DA38142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10:00-10:50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CC99FF"/>
          </w:tcPr>
          <w:p w14:paraId="54A27B45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11:00-11:50</w:t>
            </w:r>
          </w:p>
        </w:tc>
        <w:tc>
          <w:tcPr>
            <w:tcW w:w="1845" w:type="dxa"/>
            <w:shd w:val="clear" w:color="auto" w:fill="CC99FF"/>
          </w:tcPr>
          <w:p w14:paraId="785FEC0A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12:00-12:50</w:t>
            </w:r>
          </w:p>
        </w:tc>
        <w:tc>
          <w:tcPr>
            <w:tcW w:w="1890" w:type="dxa"/>
            <w:tcBorders>
              <w:right w:val="single" w:sz="4" w:space="0" w:color="000000"/>
            </w:tcBorders>
            <w:shd w:val="clear" w:color="auto" w:fill="CC99FF"/>
          </w:tcPr>
          <w:p w14:paraId="12EF4401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13:00-13:50</w:t>
            </w:r>
          </w:p>
        </w:tc>
        <w:tc>
          <w:tcPr>
            <w:tcW w:w="1965" w:type="dxa"/>
            <w:tcBorders>
              <w:left w:val="single" w:sz="4" w:space="0" w:color="000000"/>
            </w:tcBorders>
            <w:shd w:val="clear" w:color="auto" w:fill="CC99FF"/>
          </w:tcPr>
          <w:p w14:paraId="0010A452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14:00-14:50</w:t>
            </w:r>
          </w:p>
        </w:tc>
        <w:tc>
          <w:tcPr>
            <w:tcW w:w="1710" w:type="dxa"/>
            <w:tcBorders>
              <w:right w:val="single" w:sz="4" w:space="0" w:color="000000"/>
            </w:tcBorders>
            <w:shd w:val="clear" w:color="auto" w:fill="CC99FF"/>
          </w:tcPr>
          <w:p w14:paraId="197C9BFB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15:00-15:50</w:t>
            </w:r>
          </w:p>
        </w:tc>
        <w:tc>
          <w:tcPr>
            <w:tcW w:w="1455" w:type="dxa"/>
            <w:tcBorders>
              <w:left w:val="single" w:sz="4" w:space="0" w:color="000000"/>
            </w:tcBorders>
            <w:shd w:val="clear" w:color="auto" w:fill="CC99FF"/>
          </w:tcPr>
          <w:p w14:paraId="5C78BCE2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16:00- 16:50</w:t>
            </w:r>
          </w:p>
        </w:tc>
      </w:tr>
      <w:tr w:rsidR="00515BB7" w14:paraId="5546EF5B" w14:textId="77777777">
        <w:trPr>
          <w:trHeight w:val="1101"/>
        </w:trPr>
        <w:tc>
          <w:tcPr>
            <w:tcW w:w="1260" w:type="dxa"/>
            <w:shd w:val="clear" w:color="auto" w:fill="CC99FF"/>
            <w:vAlign w:val="center"/>
          </w:tcPr>
          <w:p w14:paraId="6BD1DF55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10.11.2025</w:t>
            </w:r>
          </w:p>
          <w:p w14:paraId="6D71BB95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PAZARTESİ</w:t>
            </w:r>
          </w:p>
        </w:tc>
        <w:tc>
          <w:tcPr>
            <w:tcW w:w="1560" w:type="dxa"/>
            <w:vAlign w:val="center"/>
          </w:tcPr>
          <w:p w14:paraId="3F363F23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00" w:type="dxa"/>
            <w:tcBorders>
              <w:right w:val="single" w:sz="4" w:space="0" w:color="000000"/>
            </w:tcBorders>
            <w:vAlign w:val="center"/>
          </w:tcPr>
          <w:p w14:paraId="1F20ECDF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  <w:vAlign w:val="center"/>
          </w:tcPr>
          <w:p w14:paraId="4D2BE19B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TÜRK101</w:t>
            </w:r>
          </w:p>
          <w:p w14:paraId="277AD2CC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B101-B102-B103-B106</w:t>
            </w:r>
          </w:p>
        </w:tc>
        <w:tc>
          <w:tcPr>
            <w:tcW w:w="1845" w:type="dxa"/>
            <w:vAlign w:val="center"/>
          </w:tcPr>
          <w:p w14:paraId="2DF5ADA2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right w:val="single" w:sz="4" w:space="0" w:color="000000"/>
            </w:tcBorders>
            <w:vAlign w:val="center"/>
          </w:tcPr>
          <w:p w14:paraId="4512EB4E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965" w:type="dxa"/>
            <w:tcBorders>
              <w:left w:val="single" w:sz="4" w:space="0" w:color="000000"/>
            </w:tcBorders>
            <w:vAlign w:val="center"/>
          </w:tcPr>
          <w:p w14:paraId="01D9E5CF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10" w:type="dxa"/>
            <w:tcBorders>
              <w:right w:val="single" w:sz="4" w:space="0" w:color="000000"/>
            </w:tcBorders>
            <w:vAlign w:val="center"/>
          </w:tcPr>
          <w:p w14:paraId="1F51DAD7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i/>
                <w:sz w:val="14"/>
                <w:szCs w:val="14"/>
              </w:rPr>
            </w:pPr>
          </w:p>
        </w:tc>
        <w:tc>
          <w:tcPr>
            <w:tcW w:w="1455" w:type="dxa"/>
            <w:tcBorders>
              <w:left w:val="single" w:sz="4" w:space="0" w:color="000000"/>
            </w:tcBorders>
            <w:vAlign w:val="center"/>
          </w:tcPr>
          <w:p w14:paraId="22453D21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i/>
                <w:sz w:val="14"/>
                <w:szCs w:val="14"/>
              </w:rPr>
            </w:pPr>
          </w:p>
        </w:tc>
      </w:tr>
      <w:tr w:rsidR="00515BB7" w14:paraId="78FE8B8C" w14:textId="77777777">
        <w:trPr>
          <w:trHeight w:val="1151"/>
        </w:trPr>
        <w:tc>
          <w:tcPr>
            <w:tcW w:w="1260" w:type="dxa"/>
            <w:shd w:val="clear" w:color="auto" w:fill="CC99FF"/>
            <w:vAlign w:val="center"/>
          </w:tcPr>
          <w:p w14:paraId="1D596421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11.11.2025</w:t>
            </w:r>
          </w:p>
          <w:p w14:paraId="09631950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SALI</w:t>
            </w:r>
          </w:p>
          <w:p w14:paraId="39CEC4F1" w14:textId="77777777" w:rsidR="00515BB7" w:rsidRDefault="0051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14:paraId="4C6611D7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EMT105-01</w:t>
            </w:r>
          </w:p>
          <w:p w14:paraId="02C7391B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Soyut Matematik</w:t>
            </w:r>
          </w:p>
          <w:p w14:paraId="2FE665AD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Şeyda Kılıçoğlu</w:t>
            </w:r>
          </w:p>
          <w:p w14:paraId="34D75F6A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B302</w:t>
            </w:r>
          </w:p>
        </w:tc>
        <w:tc>
          <w:tcPr>
            <w:tcW w:w="1800" w:type="dxa"/>
            <w:vAlign w:val="center"/>
          </w:tcPr>
          <w:p w14:paraId="45742D8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EMT105-01</w:t>
            </w:r>
          </w:p>
          <w:p w14:paraId="1502E9C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Soyut Matematik</w:t>
            </w:r>
          </w:p>
          <w:p w14:paraId="2BCF8CC7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Şeyda Kılıçoğlu</w:t>
            </w:r>
          </w:p>
          <w:p w14:paraId="5458701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B302</w:t>
            </w:r>
          </w:p>
        </w:tc>
        <w:tc>
          <w:tcPr>
            <w:tcW w:w="1890" w:type="dxa"/>
            <w:vAlign w:val="center"/>
          </w:tcPr>
          <w:p w14:paraId="5FD09B8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EMT105-01</w:t>
            </w:r>
          </w:p>
          <w:p w14:paraId="60EBC2AA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Soyut Matematik</w:t>
            </w:r>
          </w:p>
          <w:p w14:paraId="4F97E32D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Şeyda Kılıçoğlu</w:t>
            </w:r>
          </w:p>
          <w:p w14:paraId="10F31303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B302</w:t>
            </w:r>
          </w:p>
        </w:tc>
        <w:tc>
          <w:tcPr>
            <w:tcW w:w="1845" w:type="dxa"/>
            <w:vAlign w:val="center"/>
          </w:tcPr>
          <w:p w14:paraId="582D0F83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right w:val="single" w:sz="4" w:space="0" w:color="000000"/>
            </w:tcBorders>
            <w:vAlign w:val="center"/>
          </w:tcPr>
          <w:p w14:paraId="53B901FC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965" w:type="dxa"/>
            <w:tcBorders>
              <w:left w:val="single" w:sz="4" w:space="0" w:color="000000"/>
            </w:tcBorders>
            <w:vAlign w:val="center"/>
          </w:tcPr>
          <w:p w14:paraId="7B8E01E0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10" w:type="dxa"/>
            <w:tcBorders>
              <w:right w:val="single" w:sz="4" w:space="0" w:color="000000"/>
            </w:tcBorders>
            <w:vAlign w:val="center"/>
          </w:tcPr>
          <w:p w14:paraId="11EAECB5" w14:textId="77777777" w:rsidR="00515BB7" w:rsidRDefault="00515BB7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</w:p>
        </w:tc>
        <w:tc>
          <w:tcPr>
            <w:tcW w:w="1455" w:type="dxa"/>
            <w:tcBorders>
              <w:left w:val="single" w:sz="4" w:space="0" w:color="000000"/>
            </w:tcBorders>
          </w:tcPr>
          <w:p w14:paraId="7C8798D1" w14:textId="77777777" w:rsidR="00515BB7" w:rsidRDefault="00515BB7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</w:p>
        </w:tc>
      </w:tr>
      <w:tr w:rsidR="00515BB7" w14:paraId="5A6DB1B9" w14:textId="77777777">
        <w:trPr>
          <w:trHeight w:val="889"/>
        </w:trPr>
        <w:tc>
          <w:tcPr>
            <w:tcW w:w="1260" w:type="dxa"/>
            <w:shd w:val="clear" w:color="auto" w:fill="CC99FF"/>
            <w:vAlign w:val="center"/>
          </w:tcPr>
          <w:p w14:paraId="583C835A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12.11.2025</w:t>
            </w:r>
          </w:p>
          <w:p w14:paraId="2487F986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ÇARŞAMBA</w:t>
            </w:r>
          </w:p>
        </w:tc>
        <w:tc>
          <w:tcPr>
            <w:tcW w:w="1560" w:type="dxa"/>
            <w:vAlign w:val="center"/>
          </w:tcPr>
          <w:p w14:paraId="0F7C5DC1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00" w:type="dxa"/>
            <w:tcBorders>
              <w:right w:val="single" w:sz="4" w:space="0" w:color="000000"/>
            </w:tcBorders>
            <w:vAlign w:val="center"/>
          </w:tcPr>
          <w:p w14:paraId="312560F3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  <w:vAlign w:val="center"/>
          </w:tcPr>
          <w:p w14:paraId="020507B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EDS101-01/02</w:t>
            </w:r>
          </w:p>
          <w:p w14:paraId="1605F596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Eğitime Giriş</w:t>
            </w:r>
          </w:p>
          <w:p w14:paraId="7DAB49DE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Burhanettin Dönmez</w:t>
            </w:r>
          </w:p>
          <w:p w14:paraId="2F3DBA58" w14:textId="0502746B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1. ŞUBE B401 </w:t>
            </w:r>
          </w:p>
          <w:p w14:paraId="6E227CA3" w14:textId="06206C63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2. ŞUBE B405 </w:t>
            </w:r>
          </w:p>
        </w:tc>
        <w:tc>
          <w:tcPr>
            <w:tcW w:w="1845" w:type="dxa"/>
            <w:vAlign w:val="center"/>
          </w:tcPr>
          <w:p w14:paraId="3C145BAC" w14:textId="77777777" w:rsidR="00515BB7" w:rsidRDefault="00515BB7">
            <w:pPr>
              <w:spacing w:before="120" w:after="80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vAlign w:val="center"/>
          </w:tcPr>
          <w:p w14:paraId="740DA308" w14:textId="77777777" w:rsidR="00515BB7" w:rsidRDefault="00515BB7">
            <w:pPr>
              <w:spacing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965" w:type="dxa"/>
            <w:vAlign w:val="center"/>
          </w:tcPr>
          <w:p w14:paraId="4A346A09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10" w:type="dxa"/>
            <w:vAlign w:val="center"/>
          </w:tcPr>
          <w:p w14:paraId="57D4A61F" w14:textId="77777777" w:rsidR="00515BB7" w:rsidRDefault="00515BB7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</w:p>
        </w:tc>
        <w:tc>
          <w:tcPr>
            <w:tcW w:w="1455" w:type="dxa"/>
          </w:tcPr>
          <w:p w14:paraId="13F5DEB6" w14:textId="77777777" w:rsidR="00515BB7" w:rsidRDefault="00515BB7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</w:p>
        </w:tc>
      </w:tr>
      <w:tr w:rsidR="00515BB7" w14:paraId="2175B297" w14:textId="77777777">
        <w:trPr>
          <w:trHeight w:val="1145"/>
        </w:trPr>
        <w:tc>
          <w:tcPr>
            <w:tcW w:w="1260" w:type="dxa"/>
            <w:shd w:val="clear" w:color="auto" w:fill="CC99FF"/>
            <w:vAlign w:val="center"/>
          </w:tcPr>
          <w:p w14:paraId="3D47FC98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13.11.2025</w:t>
            </w:r>
          </w:p>
          <w:p w14:paraId="0DB22CC3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PERŞEMBE</w:t>
            </w:r>
          </w:p>
        </w:tc>
        <w:tc>
          <w:tcPr>
            <w:tcW w:w="1560" w:type="dxa"/>
            <w:vAlign w:val="center"/>
          </w:tcPr>
          <w:p w14:paraId="076BEAA4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00" w:type="dxa"/>
            <w:tcBorders>
              <w:right w:val="single" w:sz="4" w:space="0" w:color="000000"/>
            </w:tcBorders>
            <w:vAlign w:val="center"/>
          </w:tcPr>
          <w:p w14:paraId="52155916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EDS101-03/04/05 </w:t>
            </w:r>
          </w:p>
          <w:p w14:paraId="18079416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Eğitime Giriş</w:t>
            </w:r>
          </w:p>
          <w:p w14:paraId="75C8C377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Sadegül Akbaba Altun</w:t>
            </w:r>
          </w:p>
          <w:p w14:paraId="31FFA44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3.ŞUBE B305</w:t>
            </w:r>
          </w:p>
          <w:p w14:paraId="374D9E3E" w14:textId="57CE31AB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4.ŞUBE B401-B402 </w:t>
            </w:r>
          </w:p>
          <w:p w14:paraId="37BC8CB0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5.ŞUBE B405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vAlign w:val="center"/>
          </w:tcPr>
          <w:p w14:paraId="576DFF72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31EDAB81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GKE111-04</w:t>
            </w:r>
          </w:p>
          <w:p w14:paraId="05D94DB5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Eğitimde Bilgi Teknolojileri</w:t>
            </w:r>
          </w:p>
          <w:p w14:paraId="7C86C40F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Hacer Türkoğlu</w:t>
            </w:r>
          </w:p>
          <w:p w14:paraId="591C7333" w14:textId="44C94F5F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B205 </w:t>
            </w:r>
          </w:p>
        </w:tc>
        <w:tc>
          <w:tcPr>
            <w:tcW w:w="1890" w:type="dxa"/>
            <w:tcBorders>
              <w:right w:val="single" w:sz="4" w:space="0" w:color="000000"/>
            </w:tcBorders>
            <w:vAlign w:val="center"/>
          </w:tcPr>
          <w:p w14:paraId="337C6031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GKE111-04 </w:t>
            </w:r>
          </w:p>
          <w:p w14:paraId="45830A86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Eğitimde Bilgi Teknolojileri</w:t>
            </w:r>
          </w:p>
          <w:p w14:paraId="4F377E8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Hacer Türkoğlu</w:t>
            </w:r>
          </w:p>
          <w:p w14:paraId="1EFE2F07" w14:textId="1239544A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B205 </w:t>
            </w:r>
          </w:p>
        </w:tc>
        <w:tc>
          <w:tcPr>
            <w:tcW w:w="1965" w:type="dxa"/>
            <w:tcBorders>
              <w:left w:val="single" w:sz="4" w:space="0" w:color="000000"/>
            </w:tcBorders>
            <w:vAlign w:val="center"/>
          </w:tcPr>
          <w:p w14:paraId="185EF08B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10" w:type="dxa"/>
            <w:vAlign w:val="center"/>
          </w:tcPr>
          <w:p w14:paraId="0D3EC58A" w14:textId="77777777" w:rsidR="00515BB7" w:rsidRDefault="00515BB7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</w:p>
        </w:tc>
        <w:tc>
          <w:tcPr>
            <w:tcW w:w="1455" w:type="dxa"/>
          </w:tcPr>
          <w:p w14:paraId="3C2CE5B9" w14:textId="77777777" w:rsidR="00515BB7" w:rsidRDefault="00515BB7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</w:p>
        </w:tc>
      </w:tr>
      <w:tr w:rsidR="00515BB7" w14:paraId="6BEFC08E" w14:textId="77777777">
        <w:trPr>
          <w:trHeight w:val="993"/>
        </w:trPr>
        <w:tc>
          <w:tcPr>
            <w:tcW w:w="1260" w:type="dxa"/>
            <w:shd w:val="clear" w:color="auto" w:fill="CC99FF"/>
            <w:vAlign w:val="center"/>
          </w:tcPr>
          <w:p w14:paraId="3B51102A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14.11.2025</w:t>
            </w:r>
          </w:p>
          <w:p w14:paraId="2FE5F5C6" w14:textId="77777777" w:rsidR="00515BB7" w:rsidRDefault="0000000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CUMA</w:t>
            </w:r>
          </w:p>
        </w:tc>
        <w:tc>
          <w:tcPr>
            <w:tcW w:w="1560" w:type="dxa"/>
            <w:vAlign w:val="center"/>
          </w:tcPr>
          <w:p w14:paraId="24127098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EMT103-01</w:t>
            </w:r>
          </w:p>
          <w:p w14:paraId="72762B8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Analiz I</w:t>
            </w:r>
          </w:p>
          <w:p w14:paraId="3A705EEA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Haydar Eş</w:t>
            </w:r>
          </w:p>
          <w:p w14:paraId="03F60982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FF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</w:tc>
        <w:tc>
          <w:tcPr>
            <w:tcW w:w="1800" w:type="dxa"/>
            <w:tcBorders>
              <w:right w:val="single" w:sz="4" w:space="0" w:color="000000"/>
            </w:tcBorders>
            <w:vAlign w:val="center"/>
          </w:tcPr>
          <w:p w14:paraId="10D7732E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EMT103-01</w:t>
            </w:r>
          </w:p>
          <w:p w14:paraId="346A72F8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Analiz I</w:t>
            </w:r>
          </w:p>
          <w:p w14:paraId="72C963F7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Haydar Eş</w:t>
            </w:r>
          </w:p>
          <w:p w14:paraId="330CECB3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vAlign w:val="center"/>
          </w:tcPr>
          <w:p w14:paraId="11E14D25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0B594E2D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right w:val="single" w:sz="4" w:space="0" w:color="000000"/>
            </w:tcBorders>
            <w:vAlign w:val="center"/>
          </w:tcPr>
          <w:p w14:paraId="7C18BDA1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965" w:type="dxa"/>
            <w:tcBorders>
              <w:left w:val="single" w:sz="4" w:space="0" w:color="000000"/>
            </w:tcBorders>
            <w:vAlign w:val="center"/>
          </w:tcPr>
          <w:p w14:paraId="5C2FCCE9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10" w:type="dxa"/>
            <w:vAlign w:val="center"/>
          </w:tcPr>
          <w:p w14:paraId="30D4F790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  <w:tc>
          <w:tcPr>
            <w:tcW w:w="1455" w:type="dxa"/>
          </w:tcPr>
          <w:p w14:paraId="752A1EE2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</w:tbl>
    <w:p w14:paraId="67BAFC8C" w14:textId="77777777" w:rsidR="00515BB7" w:rsidRDefault="00000000">
      <w:pPr>
        <w:spacing w:after="240"/>
        <w:jc w:val="both"/>
        <w:rPr>
          <w:rFonts w:ascii="Verdana" w:eastAsia="Verdana" w:hAnsi="Verdana" w:cs="Verdana"/>
          <w:b/>
          <w:sz w:val="16"/>
          <w:szCs w:val="16"/>
        </w:rPr>
      </w:pPr>
      <w:r>
        <w:rPr>
          <w:rFonts w:ascii="Verdana" w:eastAsia="Verdana" w:hAnsi="Verdana" w:cs="Verdana"/>
          <w:b/>
          <w:sz w:val="16"/>
          <w:szCs w:val="16"/>
        </w:rPr>
        <w:t>*ATA, TURK, INGL, BTU derslerin sınavlarına ilişkin açıklama ilk sayfada verilmiştir.</w:t>
      </w:r>
    </w:p>
    <w:p w14:paraId="0B777588" w14:textId="77777777" w:rsidR="00515BB7" w:rsidRDefault="00515BB7">
      <w:pPr>
        <w:spacing w:after="240"/>
        <w:jc w:val="both"/>
        <w:rPr>
          <w:rFonts w:ascii="Verdana" w:eastAsia="Verdana" w:hAnsi="Verdana" w:cs="Verdana"/>
          <w:b/>
          <w:sz w:val="16"/>
          <w:szCs w:val="16"/>
        </w:rPr>
      </w:pPr>
    </w:p>
    <w:p w14:paraId="00E4A0C0" w14:textId="77777777" w:rsidR="00515BB7" w:rsidRDefault="00000000">
      <w:pPr>
        <w:shd w:val="clear" w:color="auto" w:fill="CC99FF"/>
        <w:spacing w:after="120" w:line="360" w:lineRule="auto"/>
        <w:ind w:right="-284"/>
        <w:jc w:val="center"/>
        <w:rPr>
          <w:rFonts w:ascii="Verdana" w:eastAsia="Verdana" w:hAnsi="Verdana" w:cs="Verdana"/>
          <w:b/>
          <w:color w:val="FFFFFF"/>
          <w:sz w:val="24"/>
          <w:szCs w:val="24"/>
        </w:rPr>
      </w:pPr>
      <w:r>
        <w:rPr>
          <w:rFonts w:ascii="Verdana" w:eastAsia="Verdana" w:hAnsi="Verdana" w:cs="Verdana"/>
          <w:b/>
          <w:color w:val="FFFFFF"/>
          <w:sz w:val="24"/>
          <w:szCs w:val="24"/>
        </w:rPr>
        <w:t>İLKÖĞRETİM MATEMATİK ÖĞRETMENLİĞİ 2025-2026 GÜZ DÖNEMİ ARASINAV PROGRAMI</w:t>
      </w:r>
    </w:p>
    <w:p w14:paraId="5DF79E05" w14:textId="77777777" w:rsidR="00515B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center"/>
        <w:rPr>
          <w:rFonts w:ascii="Verdana" w:eastAsia="Verdana" w:hAnsi="Verdana" w:cs="Verdana"/>
          <w:b/>
          <w:color w:val="CC00CC"/>
        </w:rPr>
      </w:pPr>
      <w:r>
        <w:rPr>
          <w:rFonts w:ascii="Verdana" w:eastAsia="Verdana" w:hAnsi="Verdana" w:cs="Verdana"/>
          <w:b/>
          <w:color w:val="CC00CC"/>
        </w:rPr>
        <w:t xml:space="preserve">SINIF  </w:t>
      </w:r>
      <w:r>
        <w:rPr>
          <w:rFonts w:ascii="Verdana" w:eastAsia="Verdana" w:hAnsi="Verdana" w:cs="Verdana"/>
          <w:b/>
          <w:i/>
          <w:color w:val="000000"/>
        </w:rPr>
        <w:t>(2023-2024 Güz Dönemi Kataloğuna Tabi Olan Öğrenciler)</w:t>
      </w:r>
    </w:p>
    <w:tbl>
      <w:tblPr>
        <w:tblStyle w:val="afff0"/>
        <w:tblW w:w="153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0"/>
        <w:gridCol w:w="1540"/>
        <w:gridCol w:w="1550"/>
        <w:gridCol w:w="1695"/>
        <w:gridCol w:w="1560"/>
        <w:gridCol w:w="2130"/>
        <w:gridCol w:w="2145"/>
        <w:gridCol w:w="1835"/>
        <w:gridCol w:w="1630"/>
      </w:tblGrid>
      <w:tr w:rsidR="00515BB7" w14:paraId="1AA1C67A" w14:textId="77777777" w:rsidTr="00AC071A">
        <w:trPr>
          <w:trHeight w:val="360"/>
        </w:trPr>
        <w:tc>
          <w:tcPr>
            <w:tcW w:w="1290" w:type="dxa"/>
            <w:shd w:val="clear" w:color="auto" w:fill="CC99FF"/>
          </w:tcPr>
          <w:p w14:paraId="7F760F77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1540" w:type="dxa"/>
            <w:shd w:val="clear" w:color="auto" w:fill="CC99FF"/>
          </w:tcPr>
          <w:p w14:paraId="6F3C31E0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9:30-9:50</w:t>
            </w:r>
          </w:p>
        </w:tc>
        <w:tc>
          <w:tcPr>
            <w:tcW w:w="1550" w:type="dxa"/>
            <w:tcBorders>
              <w:right w:val="single" w:sz="4" w:space="0" w:color="000000"/>
            </w:tcBorders>
            <w:shd w:val="clear" w:color="auto" w:fill="CC99FF"/>
          </w:tcPr>
          <w:p w14:paraId="73526312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10:00-10:50</w:t>
            </w:r>
          </w:p>
        </w:tc>
        <w:tc>
          <w:tcPr>
            <w:tcW w:w="1695" w:type="dxa"/>
            <w:tcBorders>
              <w:left w:val="single" w:sz="4" w:space="0" w:color="000000"/>
            </w:tcBorders>
            <w:shd w:val="clear" w:color="auto" w:fill="CC99FF"/>
          </w:tcPr>
          <w:p w14:paraId="3AAF9DC1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11:00-11:50</w:t>
            </w:r>
          </w:p>
        </w:tc>
        <w:tc>
          <w:tcPr>
            <w:tcW w:w="1560" w:type="dxa"/>
            <w:shd w:val="clear" w:color="auto" w:fill="CC99FF"/>
          </w:tcPr>
          <w:p w14:paraId="7E43C475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12:00-12:50</w:t>
            </w:r>
          </w:p>
        </w:tc>
        <w:tc>
          <w:tcPr>
            <w:tcW w:w="2130" w:type="dxa"/>
            <w:tcBorders>
              <w:right w:val="single" w:sz="4" w:space="0" w:color="000000"/>
            </w:tcBorders>
            <w:shd w:val="clear" w:color="auto" w:fill="CC99FF"/>
          </w:tcPr>
          <w:p w14:paraId="08D4CA6C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13:00-13:50</w:t>
            </w:r>
          </w:p>
        </w:tc>
        <w:tc>
          <w:tcPr>
            <w:tcW w:w="2145" w:type="dxa"/>
            <w:tcBorders>
              <w:left w:val="single" w:sz="4" w:space="0" w:color="000000"/>
            </w:tcBorders>
            <w:shd w:val="clear" w:color="auto" w:fill="CC99FF"/>
          </w:tcPr>
          <w:p w14:paraId="666645E8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14:00-14:50</w:t>
            </w:r>
          </w:p>
        </w:tc>
        <w:tc>
          <w:tcPr>
            <w:tcW w:w="1835" w:type="dxa"/>
            <w:tcBorders>
              <w:right w:val="single" w:sz="4" w:space="0" w:color="000000"/>
            </w:tcBorders>
            <w:shd w:val="clear" w:color="auto" w:fill="CC99FF"/>
          </w:tcPr>
          <w:p w14:paraId="7C94C9B7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15:00-15:50</w:t>
            </w:r>
          </w:p>
        </w:tc>
        <w:tc>
          <w:tcPr>
            <w:tcW w:w="1630" w:type="dxa"/>
            <w:tcBorders>
              <w:left w:val="single" w:sz="4" w:space="0" w:color="000000"/>
            </w:tcBorders>
            <w:shd w:val="clear" w:color="auto" w:fill="CC99FF"/>
          </w:tcPr>
          <w:p w14:paraId="730B7C05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16:00- 16:50</w:t>
            </w:r>
          </w:p>
        </w:tc>
      </w:tr>
      <w:tr w:rsidR="00515BB7" w14:paraId="4EA6676D" w14:textId="77777777" w:rsidTr="00AC071A">
        <w:trPr>
          <w:trHeight w:val="1101"/>
        </w:trPr>
        <w:tc>
          <w:tcPr>
            <w:tcW w:w="1290" w:type="dxa"/>
            <w:shd w:val="clear" w:color="auto" w:fill="CC99FF"/>
            <w:vAlign w:val="center"/>
          </w:tcPr>
          <w:p w14:paraId="4B47F722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10.11.2025</w:t>
            </w:r>
          </w:p>
          <w:p w14:paraId="22E0B1C3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PAZARTESİ</w:t>
            </w:r>
          </w:p>
        </w:tc>
        <w:tc>
          <w:tcPr>
            <w:tcW w:w="1540" w:type="dxa"/>
            <w:vAlign w:val="center"/>
          </w:tcPr>
          <w:p w14:paraId="21105A96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EMT209-01</w:t>
            </w:r>
          </w:p>
          <w:p w14:paraId="0B6FF0AE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Öğrenme ve Öğretim Yaklaşımları</w:t>
            </w:r>
          </w:p>
          <w:p w14:paraId="607101ED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Dr. Öğr. Ü. Özge Yiğitcan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Nayir</w:t>
            </w:r>
            <w:proofErr w:type="spellEnd"/>
          </w:p>
          <w:p w14:paraId="6A63BC35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</w:tc>
        <w:tc>
          <w:tcPr>
            <w:tcW w:w="1550" w:type="dxa"/>
            <w:tcBorders>
              <w:right w:val="single" w:sz="4" w:space="0" w:color="000000"/>
            </w:tcBorders>
            <w:vAlign w:val="center"/>
          </w:tcPr>
          <w:p w14:paraId="0F3838AA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EMT209-01</w:t>
            </w:r>
          </w:p>
          <w:p w14:paraId="7AE28B73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Öğrenme ve Öğretim Yaklaşımları</w:t>
            </w:r>
          </w:p>
          <w:p w14:paraId="600CB5BC" w14:textId="145D8E40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Dr. Öğr. Ü. Özge Yiğitcan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Nayir</w:t>
            </w:r>
            <w:proofErr w:type="spellEnd"/>
          </w:p>
          <w:p w14:paraId="62A4C9FB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</w:tc>
        <w:tc>
          <w:tcPr>
            <w:tcW w:w="1695" w:type="dxa"/>
            <w:tcBorders>
              <w:left w:val="single" w:sz="4" w:space="0" w:color="000000"/>
            </w:tcBorders>
            <w:vAlign w:val="center"/>
          </w:tcPr>
          <w:p w14:paraId="66E59678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14:paraId="10CA7634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30" w:type="dxa"/>
            <w:tcBorders>
              <w:right w:val="single" w:sz="4" w:space="0" w:color="000000"/>
            </w:tcBorders>
            <w:vAlign w:val="center"/>
          </w:tcPr>
          <w:p w14:paraId="42255EFD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EDS203-03/04/05/06</w:t>
            </w:r>
          </w:p>
          <w:p w14:paraId="2EB9EF4C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Öğretim İlke ve Yöntemleri</w:t>
            </w:r>
          </w:p>
          <w:p w14:paraId="2E1DF2DA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Dr. Öğr. Üyesi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İmgehan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 xml:space="preserve"> Özkan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Elgün</w:t>
            </w:r>
            <w:proofErr w:type="spellEnd"/>
          </w:p>
          <w:p w14:paraId="4DFA7088" w14:textId="5E9EE0B2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05-06 TÖR+MTE B101</w:t>
            </w:r>
          </w:p>
        </w:tc>
        <w:tc>
          <w:tcPr>
            <w:tcW w:w="2145" w:type="dxa"/>
            <w:tcBorders>
              <w:left w:val="single" w:sz="4" w:space="0" w:color="000000"/>
            </w:tcBorders>
            <w:vAlign w:val="center"/>
          </w:tcPr>
          <w:p w14:paraId="1BBBFB5B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35" w:type="dxa"/>
            <w:tcBorders>
              <w:right w:val="single" w:sz="4" w:space="0" w:color="000000"/>
            </w:tcBorders>
            <w:vAlign w:val="center"/>
          </w:tcPr>
          <w:p w14:paraId="15A6A5C2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i/>
                <w:sz w:val="14"/>
                <w:szCs w:val="14"/>
              </w:rPr>
            </w:pPr>
          </w:p>
        </w:tc>
        <w:tc>
          <w:tcPr>
            <w:tcW w:w="1630" w:type="dxa"/>
            <w:tcBorders>
              <w:left w:val="single" w:sz="4" w:space="0" w:color="000000"/>
            </w:tcBorders>
            <w:vAlign w:val="center"/>
          </w:tcPr>
          <w:p w14:paraId="3531B2D5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i/>
                <w:sz w:val="14"/>
                <w:szCs w:val="14"/>
              </w:rPr>
            </w:pPr>
          </w:p>
        </w:tc>
      </w:tr>
      <w:tr w:rsidR="00515BB7" w14:paraId="7B9EB08B" w14:textId="77777777" w:rsidTr="00AC071A">
        <w:trPr>
          <w:trHeight w:val="1151"/>
        </w:trPr>
        <w:tc>
          <w:tcPr>
            <w:tcW w:w="1290" w:type="dxa"/>
            <w:shd w:val="clear" w:color="auto" w:fill="CC99FF"/>
            <w:vAlign w:val="center"/>
          </w:tcPr>
          <w:p w14:paraId="60DA9677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11.11.2025</w:t>
            </w:r>
          </w:p>
          <w:p w14:paraId="3CCB3337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SALI</w:t>
            </w:r>
          </w:p>
          <w:p w14:paraId="5A78929B" w14:textId="77777777" w:rsidR="00515BB7" w:rsidRDefault="0051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540" w:type="dxa"/>
            <w:vAlign w:val="center"/>
          </w:tcPr>
          <w:p w14:paraId="5E9D250A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550" w:type="dxa"/>
            <w:vAlign w:val="center"/>
          </w:tcPr>
          <w:p w14:paraId="4DA2DD94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695" w:type="dxa"/>
            <w:vAlign w:val="center"/>
          </w:tcPr>
          <w:p w14:paraId="7C1B54A6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14:paraId="3F8B54FF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2130" w:type="dxa"/>
            <w:tcBorders>
              <w:right w:val="single" w:sz="4" w:space="0" w:color="000000"/>
            </w:tcBorders>
            <w:vAlign w:val="center"/>
          </w:tcPr>
          <w:p w14:paraId="5F489BAB" w14:textId="7D09121D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EDS201-01/02/03</w:t>
            </w:r>
          </w:p>
          <w:p w14:paraId="7F88D193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Eğitim Psikolojisi</w:t>
            </w:r>
          </w:p>
          <w:p w14:paraId="3EDCE82B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Figen Çok</w:t>
            </w:r>
          </w:p>
          <w:p w14:paraId="3BC38586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Cansu Hazal Güçlü</w:t>
            </w:r>
          </w:p>
          <w:p w14:paraId="56E63F98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B302-B303-B305</w:t>
            </w:r>
          </w:p>
        </w:tc>
        <w:tc>
          <w:tcPr>
            <w:tcW w:w="2145" w:type="dxa"/>
            <w:tcBorders>
              <w:left w:val="single" w:sz="4" w:space="0" w:color="000000"/>
            </w:tcBorders>
            <w:vAlign w:val="center"/>
          </w:tcPr>
          <w:p w14:paraId="5A2282DC" w14:textId="77777777" w:rsidR="00515BB7" w:rsidRDefault="00515BB7">
            <w:pPr>
              <w:spacing w:before="120" w:after="120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35" w:type="dxa"/>
            <w:tcBorders>
              <w:right w:val="single" w:sz="4" w:space="0" w:color="000000"/>
            </w:tcBorders>
            <w:vAlign w:val="center"/>
          </w:tcPr>
          <w:p w14:paraId="79030730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EMT423-01</w:t>
            </w:r>
          </w:p>
          <w:p w14:paraId="0437B168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Eğitiminde Bilgi ve İletişim Teknolojileri</w:t>
            </w:r>
          </w:p>
          <w:p w14:paraId="679D84B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Merve Koştur</w:t>
            </w:r>
          </w:p>
          <w:p w14:paraId="20F991EA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B201</w:t>
            </w:r>
          </w:p>
        </w:tc>
        <w:tc>
          <w:tcPr>
            <w:tcW w:w="1630" w:type="dxa"/>
            <w:tcBorders>
              <w:left w:val="single" w:sz="4" w:space="0" w:color="000000"/>
            </w:tcBorders>
            <w:vAlign w:val="center"/>
          </w:tcPr>
          <w:p w14:paraId="215F7648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EMT423-01</w:t>
            </w:r>
          </w:p>
          <w:p w14:paraId="66496B71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Eğitiminde Bilgi ve İletişim Teknolojileri</w:t>
            </w:r>
          </w:p>
          <w:p w14:paraId="29ABAC3D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Merve Koştur</w:t>
            </w:r>
          </w:p>
          <w:p w14:paraId="39FB6000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B201</w:t>
            </w:r>
          </w:p>
        </w:tc>
      </w:tr>
      <w:tr w:rsidR="00515BB7" w14:paraId="6E982488" w14:textId="77777777" w:rsidTr="00AC071A">
        <w:trPr>
          <w:trHeight w:val="1482"/>
        </w:trPr>
        <w:tc>
          <w:tcPr>
            <w:tcW w:w="1290" w:type="dxa"/>
            <w:shd w:val="clear" w:color="auto" w:fill="CC99FF"/>
            <w:vAlign w:val="center"/>
          </w:tcPr>
          <w:p w14:paraId="11E7CED1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12.11.2025</w:t>
            </w:r>
          </w:p>
          <w:p w14:paraId="04F5E765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ÇARŞAMBA</w:t>
            </w:r>
          </w:p>
        </w:tc>
        <w:tc>
          <w:tcPr>
            <w:tcW w:w="1540" w:type="dxa"/>
            <w:vAlign w:val="center"/>
          </w:tcPr>
          <w:p w14:paraId="68BABB65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550" w:type="dxa"/>
            <w:tcBorders>
              <w:right w:val="single" w:sz="4" w:space="0" w:color="000000"/>
            </w:tcBorders>
            <w:vAlign w:val="center"/>
          </w:tcPr>
          <w:p w14:paraId="5EB40A40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695" w:type="dxa"/>
            <w:tcBorders>
              <w:left w:val="single" w:sz="4" w:space="0" w:color="000000"/>
            </w:tcBorders>
            <w:vAlign w:val="center"/>
          </w:tcPr>
          <w:p w14:paraId="3BFA1D0E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560" w:type="dxa"/>
            <w:vAlign w:val="center"/>
          </w:tcPr>
          <w:p w14:paraId="053979D5" w14:textId="77777777" w:rsidR="00515BB7" w:rsidRDefault="00515BB7">
            <w:pPr>
              <w:spacing w:before="120" w:after="80"/>
              <w:rPr>
                <w:rFonts w:ascii="Verdana" w:eastAsia="Verdana" w:hAnsi="Verdana" w:cs="Verdana"/>
                <w:color w:val="EE0000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2130" w:type="dxa"/>
            <w:vAlign w:val="center"/>
          </w:tcPr>
          <w:p w14:paraId="09038865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2145" w:type="dxa"/>
            <w:vAlign w:val="center"/>
          </w:tcPr>
          <w:p w14:paraId="67943E0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EMT205-01</w:t>
            </w:r>
          </w:p>
          <w:p w14:paraId="3D1C098D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Lineer Cebir I</w:t>
            </w:r>
          </w:p>
          <w:p w14:paraId="77A747DA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Öğr. Gör. Dr. Ayhan Aksoy</w:t>
            </w:r>
          </w:p>
          <w:p w14:paraId="677C6A08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B201</w:t>
            </w:r>
          </w:p>
        </w:tc>
        <w:tc>
          <w:tcPr>
            <w:tcW w:w="1835" w:type="dxa"/>
            <w:vAlign w:val="center"/>
          </w:tcPr>
          <w:p w14:paraId="2AFCAE37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EMT205-01</w:t>
            </w:r>
          </w:p>
          <w:p w14:paraId="3AB450BE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Lineer Cebir I</w:t>
            </w:r>
          </w:p>
          <w:p w14:paraId="328A5DEB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Öğr. Gör. Dr. Ayhan Aksoy</w:t>
            </w:r>
          </w:p>
          <w:p w14:paraId="0141D27F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B201</w:t>
            </w:r>
          </w:p>
        </w:tc>
        <w:tc>
          <w:tcPr>
            <w:tcW w:w="1630" w:type="dxa"/>
            <w:vAlign w:val="center"/>
          </w:tcPr>
          <w:p w14:paraId="5535089C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</w:tr>
      <w:tr w:rsidR="00515BB7" w14:paraId="31AA9C24" w14:textId="77777777" w:rsidTr="00AC071A">
        <w:trPr>
          <w:trHeight w:val="1145"/>
        </w:trPr>
        <w:tc>
          <w:tcPr>
            <w:tcW w:w="1290" w:type="dxa"/>
            <w:shd w:val="clear" w:color="auto" w:fill="CC99FF"/>
            <w:vAlign w:val="center"/>
          </w:tcPr>
          <w:p w14:paraId="5DBE753C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13.11.2025</w:t>
            </w:r>
          </w:p>
          <w:p w14:paraId="6EA45423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PERŞEMBE</w:t>
            </w:r>
          </w:p>
        </w:tc>
        <w:tc>
          <w:tcPr>
            <w:tcW w:w="1540" w:type="dxa"/>
            <w:vAlign w:val="center"/>
          </w:tcPr>
          <w:p w14:paraId="313CBEA6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550" w:type="dxa"/>
            <w:tcBorders>
              <w:right w:val="single" w:sz="4" w:space="0" w:color="000000"/>
            </w:tcBorders>
            <w:vAlign w:val="center"/>
          </w:tcPr>
          <w:p w14:paraId="026AAA92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695" w:type="dxa"/>
            <w:tcBorders>
              <w:left w:val="single" w:sz="4" w:space="0" w:color="000000"/>
            </w:tcBorders>
            <w:vAlign w:val="center"/>
          </w:tcPr>
          <w:p w14:paraId="511E425C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14:paraId="10E49A6B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30" w:type="dxa"/>
            <w:tcBorders>
              <w:right w:val="single" w:sz="4" w:space="0" w:color="000000"/>
            </w:tcBorders>
            <w:vAlign w:val="center"/>
          </w:tcPr>
          <w:p w14:paraId="2D04C0EE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EMT203-01</w:t>
            </w:r>
          </w:p>
          <w:p w14:paraId="2A6A3DEF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Analiz III</w:t>
            </w:r>
          </w:p>
          <w:p w14:paraId="48D6BAA3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Haydar Eş</w:t>
            </w:r>
          </w:p>
          <w:p w14:paraId="70C2DD9F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B302</w:t>
            </w:r>
          </w:p>
        </w:tc>
        <w:tc>
          <w:tcPr>
            <w:tcW w:w="2145" w:type="dxa"/>
            <w:tcBorders>
              <w:left w:val="single" w:sz="4" w:space="0" w:color="000000"/>
            </w:tcBorders>
            <w:vAlign w:val="center"/>
          </w:tcPr>
          <w:p w14:paraId="7EBD17DE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EMT203-01</w:t>
            </w:r>
          </w:p>
          <w:p w14:paraId="37498A46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Analiz III</w:t>
            </w:r>
          </w:p>
          <w:p w14:paraId="1B4A6531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Haydar Eş</w:t>
            </w:r>
          </w:p>
          <w:p w14:paraId="1018C067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B302</w:t>
            </w:r>
          </w:p>
        </w:tc>
        <w:tc>
          <w:tcPr>
            <w:tcW w:w="1835" w:type="dxa"/>
            <w:vAlign w:val="center"/>
          </w:tcPr>
          <w:p w14:paraId="2099DA5B" w14:textId="77777777" w:rsidR="00515BB7" w:rsidRDefault="00515BB7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</w:p>
        </w:tc>
        <w:tc>
          <w:tcPr>
            <w:tcW w:w="1630" w:type="dxa"/>
            <w:vAlign w:val="center"/>
          </w:tcPr>
          <w:p w14:paraId="495A8B9B" w14:textId="77777777" w:rsidR="00515BB7" w:rsidRDefault="00515BB7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</w:p>
        </w:tc>
      </w:tr>
      <w:tr w:rsidR="00515BB7" w14:paraId="3EBE83C0" w14:textId="77777777" w:rsidTr="00AC071A">
        <w:trPr>
          <w:trHeight w:val="993"/>
        </w:trPr>
        <w:tc>
          <w:tcPr>
            <w:tcW w:w="1290" w:type="dxa"/>
            <w:shd w:val="clear" w:color="auto" w:fill="CC99FF"/>
            <w:vAlign w:val="center"/>
          </w:tcPr>
          <w:p w14:paraId="7934DAF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14.11.2025</w:t>
            </w:r>
          </w:p>
          <w:p w14:paraId="7BC0C696" w14:textId="77777777" w:rsidR="00515BB7" w:rsidRDefault="0000000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CUMA</w:t>
            </w:r>
          </w:p>
        </w:tc>
        <w:tc>
          <w:tcPr>
            <w:tcW w:w="1540" w:type="dxa"/>
            <w:vAlign w:val="center"/>
          </w:tcPr>
          <w:p w14:paraId="2D8F63C0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550" w:type="dxa"/>
            <w:tcBorders>
              <w:right w:val="single" w:sz="4" w:space="0" w:color="000000"/>
            </w:tcBorders>
            <w:vAlign w:val="center"/>
          </w:tcPr>
          <w:p w14:paraId="70F28EF2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6"/>
                <w:szCs w:val="16"/>
              </w:rPr>
            </w:pPr>
          </w:p>
        </w:tc>
        <w:tc>
          <w:tcPr>
            <w:tcW w:w="1695" w:type="dxa"/>
            <w:tcBorders>
              <w:left w:val="single" w:sz="4" w:space="0" w:color="000000"/>
            </w:tcBorders>
            <w:vAlign w:val="center"/>
          </w:tcPr>
          <w:p w14:paraId="2462BDB8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14:paraId="7B151395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30" w:type="dxa"/>
            <w:tcBorders>
              <w:right w:val="single" w:sz="4" w:space="0" w:color="000000"/>
            </w:tcBorders>
            <w:vAlign w:val="center"/>
          </w:tcPr>
          <w:p w14:paraId="729D2FDD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EMT207-01</w:t>
            </w:r>
          </w:p>
          <w:p w14:paraId="1342317E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Analitik Geometri I</w:t>
            </w:r>
          </w:p>
          <w:p w14:paraId="6D715A28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Şeyda Kılıçoğlu</w:t>
            </w:r>
          </w:p>
          <w:p w14:paraId="309C90E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B403</w:t>
            </w:r>
          </w:p>
        </w:tc>
        <w:tc>
          <w:tcPr>
            <w:tcW w:w="2145" w:type="dxa"/>
            <w:tcBorders>
              <w:left w:val="single" w:sz="4" w:space="0" w:color="000000"/>
            </w:tcBorders>
            <w:vAlign w:val="center"/>
          </w:tcPr>
          <w:p w14:paraId="016F4516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EMT207-01</w:t>
            </w:r>
          </w:p>
          <w:p w14:paraId="24BA10B2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Analitik Geometri I</w:t>
            </w:r>
          </w:p>
          <w:p w14:paraId="111F3CE2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Şeyda Kılıçoğlu</w:t>
            </w:r>
          </w:p>
          <w:p w14:paraId="766F5C43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B403</w:t>
            </w:r>
          </w:p>
        </w:tc>
        <w:tc>
          <w:tcPr>
            <w:tcW w:w="1835" w:type="dxa"/>
            <w:vAlign w:val="center"/>
          </w:tcPr>
          <w:p w14:paraId="29337AB4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14:paraId="36F70D1B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</w:tbl>
    <w:p w14:paraId="2DD12668" w14:textId="77777777" w:rsidR="00515BB7" w:rsidRDefault="00515BB7">
      <w:pPr>
        <w:rPr>
          <w:rFonts w:ascii="Verdana" w:eastAsia="Verdana" w:hAnsi="Verdana" w:cs="Verdana"/>
          <w:b/>
          <w:color w:val="000000"/>
        </w:rPr>
      </w:pPr>
    </w:p>
    <w:p w14:paraId="4BBB2C76" w14:textId="77777777" w:rsidR="00515BB7" w:rsidRDefault="00515BB7">
      <w:pPr>
        <w:rPr>
          <w:rFonts w:ascii="Verdana" w:eastAsia="Verdana" w:hAnsi="Verdana" w:cs="Verdana"/>
          <w:b/>
          <w:color w:val="000000"/>
        </w:rPr>
      </w:pPr>
    </w:p>
    <w:p w14:paraId="66A58C0C" w14:textId="77777777" w:rsidR="00515BB7" w:rsidRDefault="00515BB7">
      <w:pPr>
        <w:rPr>
          <w:rFonts w:ascii="Verdana" w:eastAsia="Verdana" w:hAnsi="Verdana" w:cs="Verdana"/>
          <w:b/>
          <w:color w:val="000000"/>
        </w:rPr>
      </w:pPr>
    </w:p>
    <w:p w14:paraId="77FA98C0" w14:textId="77777777" w:rsidR="00515BB7" w:rsidRDefault="00515BB7">
      <w:pPr>
        <w:rPr>
          <w:rFonts w:ascii="Verdana" w:eastAsia="Verdana" w:hAnsi="Verdana" w:cs="Verdana"/>
          <w:b/>
          <w:color w:val="000000"/>
        </w:rPr>
      </w:pPr>
    </w:p>
    <w:p w14:paraId="63C2E945" w14:textId="77777777" w:rsidR="00515BB7" w:rsidRDefault="00000000">
      <w:pPr>
        <w:shd w:val="clear" w:color="auto" w:fill="CC99FF"/>
        <w:spacing w:after="120" w:line="360" w:lineRule="auto"/>
        <w:ind w:right="-284"/>
        <w:jc w:val="center"/>
        <w:rPr>
          <w:rFonts w:ascii="Verdana" w:eastAsia="Verdana" w:hAnsi="Verdana" w:cs="Verdana"/>
          <w:b/>
          <w:color w:val="FFFFFF"/>
          <w:sz w:val="24"/>
          <w:szCs w:val="24"/>
        </w:rPr>
      </w:pPr>
      <w:r>
        <w:rPr>
          <w:rFonts w:ascii="Verdana" w:eastAsia="Verdana" w:hAnsi="Verdana" w:cs="Verdana"/>
          <w:b/>
          <w:color w:val="FFFFFF"/>
          <w:sz w:val="24"/>
          <w:szCs w:val="24"/>
        </w:rPr>
        <w:t>İLKÖĞRETİM MATEMATİK ÖĞRETMENLİĞİ 2025-2026 GÜZ DÖNEMİ ARASINAV PROGRAMI</w:t>
      </w:r>
    </w:p>
    <w:p w14:paraId="477BEF15" w14:textId="77777777" w:rsidR="00515B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Verdana" w:eastAsia="Verdana" w:hAnsi="Verdana" w:cs="Verdana"/>
          <w:b/>
          <w:color w:val="CC00CC"/>
        </w:rPr>
      </w:pPr>
      <w:r>
        <w:rPr>
          <w:rFonts w:ascii="Verdana" w:eastAsia="Verdana" w:hAnsi="Verdana" w:cs="Verdana"/>
          <w:b/>
          <w:color w:val="CC00CC"/>
        </w:rPr>
        <w:t xml:space="preserve">SINIF  </w:t>
      </w:r>
      <w:r>
        <w:rPr>
          <w:rFonts w:ascii="Verdana" w:eastAsia="Verdana" w:hAnsi="Verdana" w:cs="Verdana"/>
          <w:b/>
          <w:i/>
          <w:color w:val="000000"/>
        </w:rPr>
        <w:t>(2023-2024 Güz Dönemi Kataloğuna Tabi Olan Öğrenciler)</w:t>
      </w:r>
    </w:p>
    <w:tbl>
      <w:tblPr>
        <w:tblStyle w:val="afff1"/>
        <w:tblW w:w="15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843"/>
        <w:gridCol w:w="1843"/>
        <w:gridCol w:w="1980"/>
        <w:gridCol w:w="1560"/>
        <w:gridCol w:w="1425"/>
        <w:gridCol w:w="1845"/>
        <w:gridCol w:w="1845"/>
        <w:gridCol w:w="1920"/>
      </w:tblGrid>
      <w:tr w:rsidR="00515BB7" w14:paraId="594E9559" w14:textId="77777777" w:rsidTr="00AC071A">
        <w:trPr>
          <w:trHeight w:val="360"/>
        </w:trPr>
        <w:tc>
          <w:tcPr>
            <w:tcW w:w="1129" w:type="dxa"/>
            <w:shd w:val="clear" w:color="auto" w:fill="CC99FF"/>
          </w:tcPr>
          <w:p w14:paraId="788FCB7F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1843" w:type="dxa"/>
            <w:shd w:val="clear" w:color="auto" w:fill="CC99FF"/>
          </w:tcPr>
          <w:p w14:paraId="3F7EC34B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9:30-9:50</w:t>
            </w:r>
          </w:p>
        </w:tc>
        <w:tc>
          <w:tcPr>
            <w:tcW w:w="1843" w:type="dxa"/>
            <w:tcBorders>
              <w:right w:val="single" w:sz="4" w:space="0" w:color="000000"/>
            </w:tcBorders>
            <w:shd w:val="clear" w:color="auto" w:fill="CC99FF"/>
          </w:tcPr>
          <w:p w14:paraId="7D16ED55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10:00-10:50</w:t>
            </w:r>
          </w:p>
        </w:tc>
        <w:tc>
          <w:tcPr>
            <w:tcW w:w="1980" w:type="dxa"/>
            <w:tcBorders>
              <w:left w:val="single" w:sz="4" w:space="0" w:color="000000"/>
            </w:tcBorders>
            <w:shd w:val="clear" w:color="auto" w:fill="CC99FF"/>
          </w:tcPr>
          <w:p w14:paraId="739BD4F4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11:00-11:50</w:t>
            </w:r>
          </w:p>
        </w:tc>
        <w:tc>
          <w:tcPr>
            <w:tcW w:w="1560" w:type="dxa"/>
            <w:shd w:val="clear" w:color="auto" w:fill="CC99FF"/>
          </w:tcPr>
          <w:p w14:paraId="3C45973E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12:00-12:50</w:t>
            </w:r>
          </w:p>
        </w:tc>
        <w:tc>
          <w:tcPr>
            <w:tcW w:w="1425" w:type="dxa"/>
            <w:tcBorders>
              <w:right w:val="single" w:sz="4" w:space="0" w:color="000000"/>
            </w:tcBorders>
            <w:shd w:val="clear" w:color="auto" w:fill="CC99FF"/>
          </w:tcPr>
          <w:p w14:paraId="54C7F013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13:00-13:50</w:t>
            </w:r>
          </w:p>
        </w:tc>
        <w:tc>
          <w:tcPr>
            <w:tcW w:w="1845" w:type="dxa"/>
            <w:tcBorders>
              <w:left w:val="single" w:sz="4" w:space="0" w:color="000000"/>
            </w:tcBorders>
            <w:shd w:val="clear" w:color="auto" w:fill="CC99FF"/>
          </w:tcPr>
          <w:p w14:paraId="1551FED8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14:00-14:50</w:t>
            </w:r>
          </w:p>
        </w:tc>
        <w:tc>
          <w:tcPr>
            <w:tcW w:w="1845" w:type="dxa"/>
            <w:tcBorders>
              <w:right w:val="single" w:sz="4" w:space="0" w:color="000000"/>
            </w:tcBorders>
            <w:shd w:val="clear" w:color="auto" w:fill="CC99FF"/>
          </w:tcPr>
          <w:p w14:paraId="05AA5434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15:00-15:50</w:t>
            </w:r>
          </w:p>
        </w:tc>
        <w:tc>
          <w:tcPr>
            <w:tcW w:w="1920" w:type="dxa"/>
            <w:tcBorders>
              <w:left w:val="single" w:sz="4" w:space="0" w:color="000000"/>
            </w:tcBorders>
            <w:shd w:val="clear" w:color="auto" w:fill="CC99FF"/>
          </w:tcPr>
          <w:p w14:paraId="726CF70D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16:00- 16:50</w:t>
            </w:r>
          </w:p>
        </w:tc>
      </w:tr>
      <w:tr w:rsidR="00515BB7" w14:paraId="2C1C11D9" w14:textId="77777777" w:rsidTr="00AC071A">
        <w:trPr>
          <w:trHeight w:val="1101"/>
        </w:trPr>
        <w:tc>
          <w:tcPr>
            <w:tcW w:w="1129" w:type="dxa"/>
            <w:shd w:val="clear" w:color="auto" w:fill="CC99FF"/>
            <w:vAlign w:val="center"/>
          </w:tcPr>
          <w:p w14:paraId="36C4594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10.11.2025</w:t>
            </w:r>
          </w:p>
          <w:p w14:paraId="25A148B1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PAZARTESİ</w:t>
            </w:r>
          </w:p>
        </w:tc>
        <w:tc>
          <w:tcPr>
            <w:tcW w:w="1843" w:type="dxa"/>
            <w:vAlign w:val="center"/>
          </w:tcPr>
          <w:p w14:paraId="376E709D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EMT305-01</w:t>
            </w:r>
          </w:p>
          <w:p w14:paraId="22E3075C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Soyut Cebir</w:t>
            </w:r>
          </w:p>
          <w:p w14:paraId="7A9E2378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Osman Altıntaş</w:t>
            </w:r>
          </w:p>
          <w:p w14:paraId="1FC3A4A3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B403</w:t>
            </w:r>
          </w:p>
        </w:tc>
        <w:tc>
          <w:tcPr>
            <w:tcW w:w="1843" w:type="dxa"/>
            <w:tcBorders>
              <w:right w:val="single" w:sz="4" w:space="0" w:color="000000"/>
            </w:tcBorders>
            <w:vAlign w:val="center"/>
          </w:tcPr>
          <w:p w14:paraId="2F8FC660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EMT305-01</w:t>
            </w:r>
          </w:p>
          <w:p w14:paraId="39BA1D7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Soyut Cebir</w:t>
            </w:r>
          </w:p>
          <w:p w14:paraId="3408B70B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Osman Altıntaş</w:t>
            </w:r>
          </w:p>
          <w:p w14:paraId="4D62FAE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B403</w:t>
            </w:r>
          </w:p>
        </w:tc>
        <w:tc>
          <w:tcPr>
            <w:tcW w:w="1980" w:type="dxa"/>
            <w:tcBorders>
              <w:left w:val="single" w:sz="4" w:space="0" w:color="000000"/>
            </w:tcBorders>
            <w:vAlign w:val="center"/>
          </w:tcPr>
          <w:p w14:paraId="69409548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14:paraId="6DABE6C9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425" w:type="dxa"/>
            <w:tcBorders>
              <w:right w:val="single" w:sz="4" w:space="0" w:color="000000"/>
            </w:tcBorders>
            <w:vAlign w:val="center"/>
          </w:tcPr>
          <w:p w14:paraId="76C1A1FB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5" w:type="dxa"/>
            <w:tcBorders>
              <w:left w:val="single" w:sz="4" w:space="0" w:color="000000"/>
            </w:tcBorders>
            <w:vAlign w:val="center"/>
          </w:tcPr>
          <w:p w14:paraId="7D7008D9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5" w:type="dxa"/>
            <w:tcBorders>
              <w:right w:val="single" w:sz="4" w:space="0" w:color="000000"/>
            </w:tcBorders>
            <w:vAlign w:val="center"/>
          </w:tcPr>
          <w:p w14:paraId="4E1077F9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i/>
                <w:color w:val="EE0000"/>
                <w:sz w:val="14"/>
                <w:szCs w:val="14"/>
              </w:rPr>
            </w:pPr>
          </w:p>
        </w:tc>
        <w:tc>
          <w:tcPr>
            <w:tcW w:w="1920" w:type="dxa"/>
            <w:tcBorders>
              <w:left w:val="single" w:sz="4" w:space="0" w:color="000000"/>
            </w:tcBorders>
            <w:vAlign w:val="center"/>
          </w:tcPr>
          <w:p w14:paraId="68D77122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i/>
                <w:color w:val="EE0000"/>
                <w:sz w:val="14"/>
                <w:szCs w:val="14"/>
              </w:rPr>
            </w:pPr>
          </w:p>
        </w:tc>
      </w:tr>
      <w:tr w:rsidR="00515BB7" w14:paraId="2DB07B6C" w14:textId="77777777" w:rsidTr="00AC071A">
        <w:trPr>
          <w:trHeight w:val="1151"/>
        </w:trPr>
        <w:tc>
          <w:tcPr>
            <w:tcW w:w="1129" w:type="dxa"/>
            <w:shd w:val="clear" w:color="auto" w:fill="CC99FF"/>
            <w:vAlign w:val="center"/>
          </w:tcPr>
          <w:p w14:paraId="4BE58C45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11.11.2025</w:t>
            </w:r>
          </w:p>
          <w:p w14:paraId="4043161F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SALI</w:t>
            </w:r>
          </w:p>
          <w:p w14:paraId="68B4820B" w14:textId="77777777" w:rsidR="00515BB7" w:rsidRDefault="0051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14:paraId="6FEDD794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14:paraId="12744513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GKE435-01</w:t>
            </w:r>
          </w:p>
          <w:p w14:paraId="118AAA92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İş Sağlığı ve Güvenliği</w:t>
            </w:r>
          </w:p>
          <w:p w14:paraId="0FBE4D27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Öğr. Gör. Salih Kırkan</w:t>
            </w:r>
          </w:p>
          <w:p w14:paraId="12A287CB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B407</w:t>
            </w:r>
          </w:p>
        </w:tc>
        <w:tc>
          <w:tcPr>
            <w:tcW w:w="1980" w:type="dxa"/>
            <w:vAlign w:val="center"/>
          </w:tcPr>
          <w:p w14:paraId="00403A30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14:paraId="3B04E2D5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425" w:type="dxa"/>
            <w:tcBorders>
              <w:right w:val="single" w:sz="4" w:space="0" w:color="000000"/>
            </w:tcBorders>
            <w:vAlign w:val="center"/>
          </w:tcPr>
          <w:p w14:paraId="457EE357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5" w:type="dxa"/>
            <w:tcBorders>
              <w:left w:val="single" w:sz="4" w:space="0" w:color="000000"/>
            </w:tcBorders>
            <w:vAlign w:val="center"/>
          </w:tcPr>
          <w:p w14:paraId="2FE4604A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EMT303-01</w:t>
            </w:r>
          </w:p>
          <w:p w14:paraId="674ECEFF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İstatistik ve Olasılık</w:t>
            </w:r>
          </w:p>
          <w:p w14:paraId="5567FDDA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Öğr. Gör. Şüheda Güray</w:t>
            </w:r>
          </w:p>
          <w:p w14:paraId="71917990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B305</w:t>
            </w:r>
          </w:p>
          <w:p w14:paraId="11827FA5" w14:textId="72B7BC00" w:rsidR="006B7C5E" w:rsidRDefault="006B7C5E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 w:rsidRPr="006B7C5E">
              <w:rPr>
                <w:rFonts w:ascii="Verdana" w:eastAsia="Verdana" w:hAnsi="Verdana" w:cs="Verdana"/>
                <w:color w:val="EE0000"/>
                <w:sz w:val="14"/>
                <w:szCs w:val="14"/>
              </w:rPr>
              <w:t>(Sınav saat 14.30’da başlayacaktır)</w:t>
            </w:r>
          </w:p>
        </w:tc>
        <w:tc>
          <w:tcPr>
            <w:tcW w:w="1845" w:type="dxa"/>
            <w:tcBorders>
              <w:right w:val="single" w:sz="4" w:space="0" w:color="000000"/>
            </w:tcBorders>
            <w:vAlign w:val="center"/>
          </w:tcPr>
          <w:p w14:paraId="5667A28C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EMT303-01</w:t>
            </w:r>
          </w:p>
          <w:p w14:paraId="60D3CB3F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İstatistik ve Olasılık</w:t>
            </w:r>
          </w:p>
          <w:p w14:paraId="3829096D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Öğr. Gör. Şüheda Güray</w:t>
            </w:r>
          </w:p>
          <w:p w14:paraId="75A74AA6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B305</w:t>
            </w:r>
          </w:p>
          <w:p w14:paraId="195B76C3" w14:textId="2DE7AA75" w:rsidR="006B7C5E" w:rsidRDefault="006B7C5E">
            <w:pPr>
              <w:spacing w:before="120"/>
              <w:jc w:val="center"/>
              <w:rPr>
                <w:rFonts w:ascii="Verdana" w:eastAsia="Verdana" w:hAnsi="Verdana" w:cs="Verdana"/>
                <w:b/>
                <w:color w:val="EE0000"/>
                <w:sz w:val="14"/>
                <w:szCs w:val="14"/>
              </w:rPr>
            </w:pPr>
            <w:r w:rsidRPr="006B7C5E">
              <w:rPr>
                <w:rFonts w:ascii="Verdana" w:eastAsia="Verdana" w:hAnsi="Verdana" w:cs="Verdana"/>
                <w:color w:val="EE0000"/>
                <w:sz w:val="14"/>
                <w:szCs w:val="14"/>
              </w:rPr>
              <w:t>(Sınav saat 14.30’da başlayacaktır)</w:t>
            </w:r>
          </w:p>
        </w:tc>
        <w:tc>
          <w:tcPr>
            <w:tcW w:w="1920" w:type="dxa"/>
            <w:tcBorders>
              <w:left w:val="single" w:sz="4" w:space="0" w:color="000000"/>
            </w:tcBorders>
          </w:tcPr>
          <w:p w14:paraId="64E7DA59" w14:textId="77777777" w:rsidR="00515BB7" w:rsidRDefault="00515BB7">
            <w:pPr>
              <w:spacing w:before="120"/>
              <w:jc w:val="center"/>
              <w:rPr>
                <w:rFonts w:ascii="Verdana" w:eastAsia="Verdana" w:hAnsi="Verdana" w:cs="Verdana"/>
                <w:b/>
                <w:color w:val="EE0000"/>
                <w:sz w:val="14"/>
                <w:szCs w:val="14"/>
              </w:rPr>
            </w:pPr>
          </w:p>
        </w:tc>
      </w:tr>
      <w:tr w:rsidR="00515BB7" w14:paraId="66109EE1" w14:textId="77777777" w:rsidTr="00AC071A">
        <w:trPr>
          <w:trHeight w:val="889"/>
        </w:trPr>
        <w:tc>
          <w:tcPr>
            <w:tcW w:w="1129" w:type="dxa"/>
            <w:shd w:val="clear" w:color="auto" w:fill="CC99FF"/>
            <w:vAlign w:val="center"/>
          </w:tcPr>
          <w:p w14:paraId="667BB812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12.11.2025</w:t>
            </w:r>
          </w:p>
          <w:p w14:paraId="33518293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ÇARŞAMBA</w:t>
            </w:r>
          </w:p>
        </w:tc>
        <w:tc>
          <w:tcPr>
            <w:tcW w:w="1843" w:type="dxa"/>
            <w:vAlign w:val="center"/>
          </w:tcPr>
          <w:p w14:paraId="590B1ACA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EMT309-01</w:t>
            </w:r>
          </w:p>
          <w:p w14:paraId="1A0FABF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Öğretimi II</w:t>
            </w:r>
          </w:p>
          <w:p w14:paraId="66453B35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Dr. Öğr. Ü. Özge Yiğitcan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Nayir</w:t>
            </w:r>
            <w:proofErr w:type="spellEnd"/>
          </w:p>
          <w:p w14:paraId="08FD529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B303</w:t>
            </w:r>
          </w:p>
        </w:tc>
        <w:tc>
          <w:tcPr>
            <w:tcW w:w="1843" w:type="dxa"/>
            <w:tcBorders>
              <w:right w:val="single" w:sz="4" w:space="0" w:color="000000"/>
            </w:tcBorders>
            <w:vAlign w:val="center"/>
          </w:tcPr>
          <w:p w14:paraId="7956721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EMT309-01</w:t>
            </w:r>
          </w:p>
          <w:p w14:paraId="046423F8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Öğretimi II</w:t>
            </w:r>
          </w:p>
          <w:p w14:paraId="10C49060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Dr. Öğr. Ü. Özge Yiğitcan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Nayir</w:t>
            </w:r>
            <w:proofErr w:type="spellEnd"/>
          </w:p>
          <w:p w14:paraId="5FE37DF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B303</w:t>
            </w:r>
          </w:p>
        </w:tc>
        <w:tc>
          <w:tcPr>
            <w:tcW w:w="1980" w:type="dxa"/>
            <w:tcBorders>
              <w:left w:val="single" w:sz="4" w:space="0" w:color="000000"/>
            </w:tcBorders>
            <w:vAlign w:val="center"/>
          </w:tcPr>
          <w:p w14:paraId="3563D3A1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EMT309-01</w:t>
            </w:r>
          </w:p>
          <w:p w14:paraId="51BAA71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Öğretimi II</w:t>
            </w:r>
          </w:p>
          <w:p w14:paraId="00A93B3C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Dr. Öğr. Ü. Özge Yiğitcan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Nayir</w:t>
            </w:r>
            <w:proofErr w:type="spellEnd"/>
          </w:p>
          <w:p w14:paraId="77521568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  <w:shd w:val="clear" w:color="auto" w:fill="CC99FF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B303</w:t>
            </w:r>
          </w:p>
        </w:tc>
        <w:tc>
          <w:tcPr>
            <w:tcW w:w="1560" w:type="dxa"/>
            <w:vAlign w:val="center"/>
          </w:tcPr>
          <w:p w14:paraId="230C21DB" w14:textId="77777777" w:rsidR="00515BB7" w:rsidRDefault="00515BB7">
            <w:pPr>
              <w:spacing w:before="120" w:after="80"/>
              <w:rPr>
                <w:rFonts w:ascii="Verdana" w:eastAsia="Verdana" w:hAnsi="Verdana" w:cs="Verdana"/>
                <w:color w:val="EE0000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425" w:type="dxa"/>
            <w:vAlign w:val="center"/>
          </w:tcPr>
          <w:p w14:paraId="237BA34E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5934AB85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54A4F265" w14:textId="77777777" w:rsidR="00515BB7" w:rsidRDefault="00515BB7">
            <w:pPr>
              <w:spacing w:before="120"/>
              <w:jc w:val="center"/>
              <w:rPr>
                <w:rFonts w:ascii="Verdana" w:eastAsia="Verdana" w:hAnsi="Verdana" w:cs="Verdana"/>
                <w:b/>
                <w:color w:val="EE0000"/>
                <w:sz w:val="14"/>
                <w:szCs w:val="14"/>
              </w:rPr>
            </w:pPr>
          </w:p>
        </w:tc>
        <w:tc>
          <w:tcPr>
            <w:tcW w:w="1920" w:type="dxa"/>
          </w:tcPr>
          <w:p w14:paraId="56F3E7CE" w14:textId="77777777" w:rsidR="00515BB7" w:rsidRDefault="00515BB7">
            <w:pPr>
              <w:spacing w:before="120"/>
              <w:jc w:val="center"/>
              <w:rPr>
                <w:rFonts w:ascii="Verdana" w:eastAsia="Verdana" w:hAnsi="Verdana" w:cs="Verdana"/>
                <w:b/>
                <w:color w:val="EE0000"/>
                <w:sz w:val="14"/>
                <w:szCs w:val="14"/>
              </w:rPr>
            </w:pPr>
          </w:p>
        </w:tc>
      </w:tr>
      <w:tr w:rsidR="00515BB7" w14:paraId="78D3AE6B" w14:textId="77777777" w:rsidTr="00AC071A">
        <w:trPr>
          <w:trHeight w:val="1145"/>
        </w:trPr>
        <w:tc>
          <w:tcPr>
            <w:tcW w:w="1129" w:type="dxa"/>
            <w:shd w:val="clear" w:color="auto" w:fill="CC99FF"/>
            <w:vAlign w:val="center"/>
          </w:tcPr>
          <w:p w14:paraId="26ABFDCC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13.11.2025</w:t>
            </w:r>
          </w:p>
          <w:p w14:paraId="2F344FB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PERŞEMBE</w:t>
            </w:r>
          </w:p>
        </w:tc>
        <w:tc>
          <w:tcPr>
            <w:tcW w:w="1843" w:type="dxa"/>
            <w:vAlign w:val="center"/>
          </w:tcPr>
          <w:p w14:paraId="04E28902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right w:val="single" w:sz="4" w:space="0" w:color="000000"/>
            </w:tcBorders>
            <w:vAlign w:val="center"/>
          </w:tcPr>
          <w:p w14:paraId="01AEB253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980" w:type="dxa"/>
            <w:tcBorders>
              <w:left w:val="single" w:sz="4" w:space="0" w:color="000000"/>
            </w:tcBorders>
            <w:vAlign w:val="center"/>
          </w:tcPr>
          <w:p w14:paraId="25FBCE28" w14:textId="0376E06F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EDS301-02/03/04/05</w:t>
            </w:r>
          </w:p>
          <w:p w14:paraId="48208A42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Özel Gereksinimli Çocukların Eğitimi</w:t>
            </w:r>
          </w:p>
          <w:p w14:paraId="2364D986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Özgül Güler Bülbül</w:t>
            </w:r>
          </w:p>
          <w:p w14:paraId="6EF9B175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B101-B102-</w:t>
            </w:r>
          </w:p>
          <w:p w14:paraId="7C19D627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B103-B106</w:t>
            </w:r>
          </w:p>
        </w:tc>
        <w:tc>
          <w:tcPr>
            <w:tcW w:w="1560" w:type="dxa"/>
            <w:vAlign w:val="center"/>
          </w:tcPr>
          <w:p w14:paraId="063991BB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425" w:type="dxa"/>
            <w:tcBorders>
              <w:right w:val="single" w:sz="4" w:space="0" w:color="000000"/>
            </w:tcBorders>
            <w:vAlign w:val="center"/>
          </w:tcPr>
          <w:p w14:paraId="69985446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  <w:p w14:paraId="13E5FB1E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5" w:type="dxa"/>
            <w:tcBorders>
              <w:left w:val="single" w:sz="4" w:space="0" w:color="000000"/>
            </w:tcBorders>
            <w:vAlign w:val="center"/>
          </w:tcPr>
          <w:p w14:paraId="78DF60C6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  <w:p w14:paraId="2C907295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  <w:p w14:paraId="3C889246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  <w:p w14:paraId="5E606098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  <w:p w14:paraId="326686E7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22522409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EDS303-06</w:t>
            </w:r>
          </w:p>
          <w:p w14:paraId="443D381F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Ölçme ve Değerlendirme</w:t>
            </w:r>
          </w:p>
          <w:p w14:paraId="7B9EE8B5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Hande Özçelik</w:t>
            </w:r>
          </w:p>
          <w:p w14:paraId="1A5253BA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B302</w:t>
            </w:r>
          </w:p>
          <w:p w14:paraId="6362D6AB" w14:textId="77777777" w:rsidR="00515BB7" w:rsidRDefault="00515BB7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920" w:type="dxa"/>
            <w:vAlign w:val="center"/>
          </w:tcPr>
          <w:p w14:paraId="61D23EA1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EDS303-06</w:t>
            </w:r>
          </w:p>
          <w:p w14:paraId="59B97E87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Ölçme ve Değerlendirme</w:t>
            </w:r>
          </w:p>
          <w:p w14:paraId="3C37EB4B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Hande Özçelik</w:t>
            </w:r>
          </w:p>
          <w:p w14:paraId="484A6573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B302</w:t>
            </w:r>
          </w:p>
          <w:p w14:paraId="6922D85F" w14:textId="77777777" w:rsidR="00515BB7" w:rsidRDefault="00515BB7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</w:tr>
      <w:tr w:rsidR="00515BB7" w14:paraId="69811EBC" w14:textId="77777777" w:rsidTr="00AC071A">
        <w:trPr>
          <w:trHeight w:val="993"/>
        </w:trPr>
        <w:tc>
          <w:tcPr>
            <w:tcW w:w="1129" w:type="dxa"/>
            <w:shd w:val="clear" w:color="auto" w:fill="CC99FF"/>
            <w:vAlign w:val="center"/>
          </w:tcPr>
          <w:p w14:paraId="6BD72D03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14.11.2025</w:t>
            </w:r>
          </w:p>
          <w:p w14:paraId="38E6CCE4" w14:textId="77777777" w:rsidR="00515BB7" w:rsidRDefault="0000000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CUMA</w:t>
            </w:r>
          </w:p>
        </w:tc>
        <w:tc>
          <w:tcPr>
            <w:tcW w:w="1843" w:type="dxa"/>
            <w:vAlign w:val="center"/>
          </w:tcPr>
          <w:p w14:paraId="094F29F6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  <w:p w14:paraId="3D0981C2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right w:val="single" w:sz="4" w:space="0" w:color="000000"/>
            </w:tcBorders>
            <w:vAlign w:val="center"/>
          </w:tcPr>
          <w:p w14:paraId="30C3BC94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  <w:p w14:paraId="60265015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980" w:type="dxa"/>
            <w:tcBorders>
              <w:left w:val="single" w:sz="4" w:space="0" w:color="000000"/>
            </w:tcBorders>
            <w:vAlign w:val="center"/>
          </w:tcPr>
          <w:p w14:paraId="38DB190F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14:paraId="485D2FB6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425" w:type="dxa"/>
            <w:tcBorders>
              <w:right w:val="single" w:sz="4" w:space="0" w:color="000000"/>
            </w:tcBorders>
            <w:vAlign w:val="center"/>
          </w:tcPr>
          <w:p w14:paraId="39FC3C19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6"/>
                <w:szCs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</w:tcBorders>
            <w:vAlign w:val="center"/>
          </w:tcPr>
          <w:p w14:paraId="1C9A62E7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6"/>
                <w:szCs w:val="16"/>
              </w:rPr>
            </w:pPr>
          </w:p>
        </w:tc>
        <w:tc>
          <w:tcPr>
            <w:tcW w:w="1845" w:type="dxa"/>
            <w:vAlign w:val="center"/>
          </w:tcPr>
          <w:p w14:paraId="69D0E6E5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EE0000"/>
                <w:sz w:val="16"/>
                <w:szCs w:val="16"/>
              </w:rPr>
            </w:pPr>
          </w:p>
        </w:tc>
        <w:tc>
          <w:tcPr>
            <w:tcW w:w="1920" w:type="dxa"/>
          </w:tcPr>
          <w:p w14:paraId="0E36DB20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EE0000"/>
                <w:sz w:val="16"/>
                <w:szCs w:val="16"/>
              </w:rPr>
            </w:pPr>
          </w:p>
        </w:tc>
      </w:tr>
    </w:tbl>
    <w:p w14:paraId="1984F069" w14:textId="77777777" w:rsidR="00515BB7" w:rsidRDefault="00515BB7">
      <w:pPr>
        <w:rPr>
          <w:rFonts w:ascii="Verdana" w:eastAsia="Verdana" w:hAnsi="Verdana" w:cs="Verdana"/>
          <w:b/>
          <w:color w:val="000000"/>
        </w:rPr>
      </w:pPr>
    </w:p>
    <w:p w14:paraId="1C07A505" w14:textId="77777777" w:rsidR="00515BB7" w:rsidRDefault="00515BB7">
      <w:pPr>
        <w:rPr>
          <w:rFonts w:ascii="Verdana" w:eastAsia="Verdana" w:hAnsi="Verdana" w:cs="Verdana"/>
          <w:b/>
          <w:color w:val="000000"/>
        </w:rPr>
      </w:pPr>
    </w:p>
    <w:p w14:paraId="6C525F1F" w14:textId="77777777" w:rsidR="00515BB7" w:rsidRDefault="00515BB7">
      <w:pPr>
        <w:rPr>
          <w:rFonts w:ascii="Verdana" w:eastAsia="Verdana" w:hAnsi="Verdana" w:cs="Verdana"/>
          <w:b/>
          <w:color w:val="000000"/>
        </w:rPr>
      </w:pPr>
    </w:p>
    <w:p w14:paraId="2F180BD8" w14:textId="77777777" w:rsidR="00515BB7" w:rsidRDefault="00515BB7">
      <w:pPr>
        <w:rPr>
          <w:rFonts w:ascii="Verdana" w:eastAsia="Verdana" w:hAnsi="Verdana" w:cs="Verdana"/>
          <w:b/>
          <w:color w:val="000000"/>
        </w:rPr>
      </w:pPr>
    </w:p>
    <w:p w14:paraId="488B2061" w14:textId="77777777" w:rsidR="00515BB7" w:rsidRDefault="00515BB7">
      <w:pPr>
        <w:rPr>
          <w:rFonts w:ascii="Verdana" w:eastAsia="Verdana" w:hAnsi="Verdana" w:cs="Verdana"/>
          <w:b/>
          <w:color w:val="000000"/>
        </w:rPr>
      </w:pPr>
    </w:p>
    <w:p w14:paraId="1C660AF3" w14:textId="77777777" w:rsidR="00515BB7" w:rsidRDefault="00515BB7">
      <w:pPr>
        <w:rPr>
          <w:rFonts w:ascii="Verdana" w:eastAsia="Verdana" w:hAnsi="Verdana" w:cs="Verdana"/>
          <w:b/>
          <w:color w:val="000000"/>
        </w:rPr>
      </w:pPr>
    </w:p>
    <w:p w14:paraId="11BEBA5D" w14:textId="77777777" w:rsidR="00515BB7" w:rsidRDefault="00515BB7">
      <w:pPr>
        <w:rPr>
          <w:rFonts w:ascii="Verdana" w:eastAsia="Verdana" w:hAnsi="Verdana" w:cs="Verdana"/>
          <w:b/>
          <w:color w:val="000000"/>
        </w:rPr>
      </w:pPr>
    </w:p>
    <w:p w14:paraId="5D002A18" w14:textId="77777777" w:rsidR="00515BB7" w:rsidRDefault="00000000">
      <w:pPr>
        <w:shd w:val="clear" w:color="auto" w:fill="CC99FF"/>
        <w:spacing w:after="120" w:line="360" w:lineRule="auto"/>
        <w:ind w:right="-284"/>
        <w:jc w:val="center"/>
        <w:rPr>
          <w:rFonts w:ascii="Verdana" w:eastAsia="Verdana" w:hAnsi="Verdana" w:cs="Verdana"/>
          <w:b/>
          <w:color w:val="FFFFFF"/>
          <w:sz w:val="24"/>
          <w:szCs w:val="24"/>
        </w:rPr>
      </w:pPr>
      <w:r>
        <w:rPr>
          <w:rFonts w:ascii="Verdana" w:eastAsia="Verdana" w:hAnsi="Verdana" w:cs="Verdana"/>
          <w:b/>
          <w:color w:val="FFFFFF"/>
          <w:sz w:val="24"/>
          <w:szCs w:val="24"/>
        </w:rPr>
        <w:t>İLKÖĞRETİM MATEMATİK ÖĞRETMENLİĞİ 2025-2026 GÜZ DÖNEMİ ARASINAV PROGRAMI</w:t>
      </w:r>
    </w:p>
    <w:p w14:paraId="6A5BD047" w14:textId="77777777" w:rsidR="00515B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Verdana" w:eastAsia="Verdana" w:hAnsi="Verdana" w:cs="Verdana"/>
          <w:b/>
          <w:color w:val="CC00CC"/>
        </w:rPr>
      </w:pPr>
      <w:r>
        <w:rPr>
          <w:rFonts w:ascii="Verdana" w:eastAsia="Verdana" w:hAnsi="Verdana" w:cs="Verdana"/>
          <w:b/>
          <w:color w:val="CC00CC"/>
        </w:rPr>
        <w:t xml:space="preserve">SINIF  </w:t>
      </w:r>
      <w:r>
        <w:rPr>
          <w:rFonts w:ascii="Verdana" w:eastAsia="Verdana" w:hAnsi="Verdana" w:cs="Verdana"/>
          <w:b/>
          <w:i/>
          <w:color w:val="000000"/>
        </w:rPr>
        <w:t>(2018-2019 Güz Dönemi Kataloğuna Tabi Olan Öğrenciler)</w:t>
      </w:r>
    </w:p>
    <w:tbl>
      <w:tblPr>
        <w:tblStyle w:val="afff2"/>
        <w:tblW w:w="154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1787"/>
        <w:gridCol w:w="1723"/>
        <w:gridCol w:w="1665"/>
        <w:gridCol w:w="1785"/>
        <w:gridCol w:w="2070"/>
        <w:gridCol w:w="2265"/>
        <w:gridCol w:w="1710"/>
        <w:gridCol w:w="1215"/>
      </w:tblGrid>
      <w:tr w:rsidR="00515BB7" w14:paraId="14EC3B13" w14:textId="77777777" w:rsidTr="00AC071A">
        <w:trPr>
          <w:trHeight w:val="360"/>
        </w:trPr>
        <w:tc>
          <w:tcPr>
            <w:tcW w:w="1185" w:type="dxa"/>
            <w:shd w:val="clear" w:color="auto" w:fill="CC99FF"/>
          </w:tcPr>
          <w:p w14:paraId="5F5233C5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</w:p>
        </w:tc>
        <w:tc>
          <w:tcPr>
            <w:tcW w:w="1787" w:type="dxa"/>
            <w:shd w:val="clear" w:color="auto" w:fill="CC99FF"/>
          </w:tcPr>
          <w:p w14:paraId="6F98EFB2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9:30-9:50</w:t>
            </w:r>
          </w:p>
        </w:tc>
        <w:tc>
          <w:tcPr>
            <w:tcW w:w="1723" w:type="dxa"/>
            <w:tcBorders>
              <w:right w:val="single" w:sz="4" w:space="0" w:color="000000"/>
            </w:tcBorders>
            <w:shd w:val="clear" w:color="auto" w:fill="CC99FF"/>
          </w:tcPr>
          <w:p w14:paraId="5930656A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10:00-10:50</w:t>
            </w:r>
          </w:p>
        </w:tc>
        <w:tc>
          <w:tcPr>
            <w:tcW w:w="1665" w:type="dxa"/>
            <w:tcBorders>
              <w:left w:val="single" w:sz="4" w:space="0" w:color="000000"/>
            </w:tcBorders>
            <w:shd w:val="clear" w:color="auto" w:fill="CC99FF"/>
          </w:tcPr>
          <w:p w14:paraId="30AF8720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11:00-11:50</w:t>
            </w:r>
          </w:p>
        </w:tc>
        <w:tc>
          <w:tcPr>
            <w:tcW w:w="1785" w:type="dxa"/>
            <w:shd w:val="clear" w:color="auto" w:fill="CC99FF"/>
          </w:tcPr>
          <w:p w14:paraId="58DF9484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12:00-12:50</w:t>
            </w:r>
          </w:p>
        </w:tc>
        <w:tc>
          <w:tcPr>
            <w:tcW w:w="2070" w:type="dxa"/>
            <w:tcBorders>
              <w:right w:val="single" w:sz="4" w:space="0" w:color="000000"/>
            </w:tcBorders>
            <w:shd w:val="clear" w:color="auto" w:fill="CC99FF"/>
          </w:tcPr>
          <w:p w14:paraId="14516725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13:00-13:50</w:t>
            </w:r>
          </w:p>
        </w:tc>
        <w:tc>
          <w:tcPr>
            <w:tcW w:w="2265" w:type="dxa"/>
            <w:tcBorders>
              <w:left w:val="single" w:sz="4" w:space="0" w:color="000000"/>
            </w:tcBorders>
            <w:shd w:val="clear" w:color="auto" w:fill="CC99FF"/>
          </w:tcPr>
          <w:p w14:paraId="11EEAC18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14:00-14:50</w:t>
            </w:r>
          </w:p>
        </w:tc>
        <w:tc>
          <w:tcPr>
            <w:tcW w:w="1710" w:type="dxa"/>
            <w:tcBorders>
              <w:right w:val="single" w:sz="4" w:space="0" w:color="000000"/>
            </w:tcBorders>
            <w:shd w:val="clear" w:color="auto" w:fill="CC99FF"/>
          </w:tcPr>
          <w:p w14:paraId="0C4CCA4C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15:00-15:50</w:t>
            </w:r>
          </w:p>
        </w:tc>
        <w:tc>
          <w:tcPr>
            <w:tcW w:w="1215" w:type="dxa"/>
            <w:tcBorders>
              <w:left w:val="single" w:sz="4" w:space="0" w:color="000000"/>
            </w:tcBorders>
            <w:shd w:val="clear" w:color="auto" w:fill="CC99FF"/>
          </w:tcPr>
          <w:p w14:paraId="78F97436" w14:textId="77777777" w:rsidR="00515BB7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16:00- 16:50</w:t>
            </w:r>
          </w:p>
        </w:tc>
      </w:tr>
      <w:tr w:rsidR="00515BB7" w14:paraId="5919F6BB" w14:textId="77777777" w:rsidTr="00AC071A">
        <w:trPr>
          <w:trHeight w:val="1826"/>
        </w:trPr>
        <w:tc>
          <w:tcPr>
            <w:tcW w:w="1185" w:type="dxa"/>
            <w:shd w:val="clear" w:color="auto" w:fill="CC99FF"/>
            <w:vAlign w:val="center"/>
          </w:tcPr>
          <w:p w14:paraId="45A2FA5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10.11.2025</w:t>
            </w:r>
          </w:p>
          <w:p w14:paraId="186A4BB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PAZARTESİ</w:t>
            </w:r>
          </w:p>
        </w:tc>
        <w:tc>
          <w:tcPr>
            <w:tcW w:w="1787" w:type="dxa"/>
            <w:vAlign w:val="center"/>
          </w:tcPr>
          <w:p w14:paraId="40E7BE91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İMAT207-01</w:t>
            </w:r>
          </w:p>
          <w:p w14:paraId="158689A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Matematik Öğrenme ve Öğretim Yaklaşımları</w:t>
            </w:r>
          </w:p>
          <w:p w14:paraId="655BC8B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 xml:space="preserve">Dr. Öğr. Ü. Özge Yiğitcan </w:t>
            </w:r>
            <w:proofErr w:type="spellStart"/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Nayir</w:t>
            </w:r>
            <w:proofErr w:type="spellEnd"/>
          </w:p>
          <w:p w14:paraId="0F3EE28F" w14:textId="189A4C92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B404</w:t>
            </w:r>
          </w:p>
          <w:p w14:paraId="7A864670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0C492343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6CDA7C75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14E57A6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İMAT307-01</w:t>
            </w:r>
          </w:p>
          <w:p w14:paraId="4295C2D2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Cebir</w:t>
            </w:r>
          </w:p>
          <w:p w14:paraId="065FC05E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Prof. Dr. Osman Altıntaş</w:t>
            </w:r>
          </w:p>
          <w:p w14:paraId="61303EF3" w14:textId="368B8E9F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B403</w:t>
            </w:r>
          </w:p>
          <w:p w14:paraId="12EBD06A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</w:tc>
        <w:tc>
          <w:tcPr>
            <w:tcW w:w="1723" w:type="dxa"/>
            <w:tcBorders>
              <w:right w:val="single" w:sz="4" w:space="0" w:color="000000"/>
            </w:tcBorders>
            <w:vAlign w:val="center"/>
          </w:tcPr>
          <w:p w14:paraId="7BA727B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İMAT207-01</w:t>
            </w:r>
          </w:p>
          <w:p w14:paraId="56AB233E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Matematik Öğrenme ve Öğretim Yaklaşımları</w:t>
            </w:r>
          </w:p>
          <w:p w14:paraId="7E73EF4A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 xml:space="preserve">Dr. Öğr. Ü. Özge Yiğitcan </w:t>
            </w:r>
            <w:proofErr w:type="spellStart"/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Nayir</w:t>
            </w:r>
            <w:proofErr w:type="spellEnd"/>
          </w:p>
          <w:p w14:paraId="384C78D0" w14:textId="4C6685E8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B404</w:t>
            </w:r>
          </w:p>
          <w:p w14:paraId="68C3825A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742DDB36" w14:textId="77777777" w:rsidR="00515BB7" w:rsidRDefault="00515BB7" w:rsidP="00AC071A">
            <w:pPr>
              <w:spacing w:before="120" w:after="120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1E3FAD6A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0BEC8CA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İMAT307-01</w:t>
            </w:r>
          </w:p>
          <w:p w14:paraId="0CDCD802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Cebir</w:t>
            </w:r>
          </w:p>
          <w:p w14:paraId="0F578970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Prof. Dr. Osman Altıntaş</w:t>
            </w:r>
          </w:p>
          <w:p w14:paraId="72374340" w14:textId="7A3568F6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B403</w:t>
            </w:r>
          </w:p>
        </w:tc>
        <w:tc>
          <w:tcPr>
            <w:tcW w:w="1665" w:type="dxa"/>
            <w:tcBorders>
              <w:left w:val="single" w:sz="4" w:space="0" w:color="000000"/>
            </w:tcBorders>
            <w:vAlign w:val="center"/>
          </w:tcPr>
          <w:p w14:paraId="4D1BDC05" w14:textId="77777777" w:rsidR="00515BB7" w:rsidRDefault="00515BB7">
            <w:pPr>
              <w:spacing w:before="120" w:after="120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85" w:type="dxa"/>
            <w:vAlign w:val="center"/>
          </w:tcPr>
          <w:p w14:paraId="40D489B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GNKE446-01</w:t>
            </w:r>
          </w:p>
          <w:p w14:paraId="34B388B8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İnsan Hakları ve Demokrasi Eğitimi</w:t>
            </w:r>
          </w:p>
          <w:p w14:paraId="6690DBE0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Dr. Öğr. Ü. Derya Doğru</w:t>
            </w:r>
          </w:p>
          <w:p w14:paraId="5E5002D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B201</w:t>
            </w:r>
          </w:p>
        </w:tc>
        <w:tc>
          <w:tcPr>
            <w:tcW w:w="2070" w:type="dxa"/>
            <w:tcBorders>
              <w:right w:val="single" w:sz="4" w:space="0" w:color="000000"/>
            </w:tcBorders>
            <w:vAlign w:val="center"/>
          </w:tcPr>
          <w:p w14:paraId="3E8972C8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EĞİT200-06</w:t>
            </w:r>
          </w:p>
          <w:p w14:paraId="3A052E7C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Öğretim İlke ve Yöntemleri</w:t>
            </w:r>
          </w:p>
          <w:p w14:paraId="73D51DFD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Dr. Öğr. Üyesi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İmgehan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 xml:space="preserve"> Özkan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Elgün</w:t>
            </w:r>
            <w:proofErr w:type="spellEnd"/>
          </w:p>
          <w:p w14:paraId="53BFE529" w14:textId="77777777" w:rsidR="00AC071A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05-06 TÖR +MTE</w:t>
            </w:r>
          </w:p>
          <w:p w14:paraId="51EC7609" w14:textId="51E4DB5A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 B101</w:t>
            </w:r>
          </w:p>
        </w:tc>
        <w:tc>
          <w:tcPr>
            <w:tcW w:w="2265" w:type="dxa"/>
            <w:tcBorders>
              <w:left w:val="single" w:sz="4" w:space="0" w:color="000000"/>
            </w:tcBorders>
            <w:vAlign w:val="center"/>
          </w:tcPr>
          <w:p w14:paraId="77790C4F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EĞİT430-01/02 (PDR+TÖR+ SNF+MTE)</w:t>
            </w:r>
          </w:p>
          <w:p w14:paraId="79DA391E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Özel Eğitim ve Kaynaştırma</w:t>
            </w:r>
          </w:p>
          <w:p w14:paraId="43CE2F01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Mesude Atay</w:t>
            </w:r>
          </w:p>
          <w:p w14:paraId="57EE23FC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1.ŞUBE B304-B401</w:t>
            </w:r>
          </w:p>
          <w:p w14:paraId="65E76697" w14:textId="34B2C275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2.ŞUBE B402-B403</w:t>
            </w:r>
          </w:p>
          <w:p w14:paraId="7957AC35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3376690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EĞİT430-03 (PDR+İDÖ+SNF+MTE)</w:t>
            </w:r>
          </w:p>
          <w:p w14:paraId="60A85ACE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Özel Eğitim ve Kaynaştırma</w:t>
            </w:r>
          </w:p>
          <w:p w14:paraId="35B07730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Üyesi Döndü Ceren Kılıç</w:t>
            </w:r>
          </w:p>
          <w:p w14:paraId="4DD94AEC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B302-B303</w:t>
            </w:r>
          </w:p>
          <w:p w14:paraId="241C1B73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6555CAD7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EĞİT430-04 (PDR+İDÖ+SNF+MTE+TÖR)</w:t>
            </w:r>
          </w:p>
          <w:p w14:paraId="27537F8F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Özel Eğitim ve Kaynaştırma</w:t>
            </w:r>
          </w:p>
          <w:p w14:paraId="4951688A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Öğr. Gör. Beyhan Özge Yersel</w:t>
            </w:r>
          </w:p>
          <w:p w14:paraId="53245CEF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</w:tc>
        <w:tc>
          <w:tcPr>
            <w:tcW w:w="1710" w:type="dxa"/>
            <w:tcBorders>
              <w:right w:val="single" w:sz="4" w:space="0" w:color="000000"/>
            </w:tcBorders>
            <w:vAlign w:val="center"/>
          </w:tcPr>
          <w:p w14:paraId="350E1EC2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79BEBB76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252A868B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6B7852E4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0210F137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5F026C2C" w14:textId="77777777" w:rsidR="00515BB7" w:rsidRDefault="00515BB7">
            <w:pPr>
              <w:spacing w:before="120" w:after="120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7AFCBFBB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4D54616B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392A22B5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2082559E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431B5C66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0BB49245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295C130C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4C536CC1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37800733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45A0F642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4B142DCC" w14:textId="77777777" w:rsidR="00515BB7" w:rsidRDefault="00515BB7">
            <w:pPr>
              <w:spacing w:before="120" w:after="120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215" w:type="dxa"/>
            <w:tcBorders>
              <w:left w:val="single" w:sz="4" w:space="0" w:color="000000"/>
            </w:tcBorders>
            <w:vAlign w:val="center"/>
          </w:tcPr>
          <w:p w14:paraId="602DD38F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i/>
                <w:color w:val="EE0000"/>
                <w:sz w:val="14"/>
                <w:szCs w:val="14"/>
              </w:rPr>
            </w:pPr>
          </w:p>
        </w:tc>
      </w:tr>
      <w:tr w:rsidR="00515BB7" w14:paraId="7976947A" w14:textId="77777777" w:rsidTr="00AC071A">
        <w:trPr>
          <w:trHeight w:val="1151"/>
        </w:trPr>
        <w:tc>
          <w:tcPr>
            <w:tcW w:w="1185" w:type="dxa"/>
            <w:shd w:val="clear" w:color="auto" w:fill="CC99FF"/>
            <w:vAlign w:val="center"/>
          </w:tcPr>
          <w:p w14:paraId="541B3F58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11.11.2025</w:t>
            </w:r>
          </w:p>
          <w:p w14:paraId="345A03E3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SALI</w:t>
            </w:r>
          </w:p>
          <w:p w14:paraId="7C53EB09" w14:textId="77777777" w:rsidR="00515BB7" w:rsidRDefault="0051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787" w:type="dxa"/>
            <w:vAlign w:val="center"/>
          </w:tcPr>
          <w:p w14:paraId="3A6CB4BA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23" w:type="dxa"/>
            <w:vAlign w:val="center"/>
          </w:tcPr>
          <w:p w14:paraId="775E122B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665" w:type="dxa"/>
            <w:vAlign w:val="center"/>
          </w:tcPr>
          <w:p w14:paraId="6EEBEA36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85" w:type="dxa"/>
            <w:vAlign w:val="center"/>
          </w:tcPr>
          <w:p w14:paraId="6B851DB7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070" w:type="dxa"/>
            <w:tcBorders>
              <w:right w:val="single" w:sz="4" w:space="0" w:color="000000"/>
            </w:tcBorders>
            <w:vAlign w:val="center"/>
          </w:tcPr>
          <w:p w14:paraId="6CD1D84F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265" w:type="dxa"/>
            <w:tcBorders>
              <w:left w:val="single" w:sz="4" w:space="0" w:color="000000"/>
            </w:tcBorders>
            <w:vAlign w:val="center"/>
          </w:tcPr>
          <w:p w14:paraId="49643F0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İMAT305-01</w:t>
            </w:r>
          </w:p>
          <w:p w14:paraId="25D26115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İstatistik ve Olasılık</w:t>
            </w:r>
          </w:p>
          <w:p w14:paraId="12E33A4C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Öğr. Gör. Şüheda Güray</w:t>
            </w:r>
          </w:p>
          <w:p w14:paraId="0AF27ECF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B305</w:t>
            </w:r>
          </w:p>
          <w:p w14:paraId="32403D04" w14:textId="13F778FC" w:rsidR="006B7C5E" w:rsidRDefault="006B7C5E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 w:rsidRPr="006B7C5E">
              <w:rPr>
                <w:rFonts w:ascii="Verdana" w:eastAsia="Verdana" w:hAnsi="Verdana" w:cs="Verdana"/>
                <w:color w:val="EE0000"/>
                <w:sz w:val="14"/>
                <w:szCs w:val="14"/>
              </w:rPr>
              <w:t>(Sınav saat 14.30’da başlayacaktır)</w:t>
            </w:r>
          </w:p>
        </w:tc>
        <w:tc>
          <w:tcPr>
            <w:tcW w:w="1710" w:type="dxa"/>
            <w:tcBorders>
              <w:right w:val="single" w:sz="4" w:space="0" w:color="000000"/>
            </w:tcBorders>
            <w:vAlign w:val="center"/>
          </w:tcPr>
          <w:p w14:paraId="6571A043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İMAT305-01</w:t>
            </w:r>
          </w:p>
          <w:p w14:paraId="531E1410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İstatistik ve Olasılık</w:t>
            </w:r>
          </w:p>
          <w:p w14:paraId="43F48EF7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Öğr. Gör. Şüheda Güray</w:t>
            </w:r>
          </w:p>
          <w:p w14:paraId="461FB911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B305</w:t>
            </w:r>
          </w:p>
          <w:p w14:paraId="181D7BD0" w14:textId="4A0B8B0E" w:rsidR="006B7C5E" w:rsidRDefault="006B7C5E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 w:rsidRPr="006B7C5E">
              <w:rPr>
                <w:rFonts w:ascii="Verdana" w:eastAsia="Verdana" w:hAnsi="Verdana" w:cs="Verdana"/>
                <w:color w:val="EE0000"/>
                <w:sz w:val="14"/>
                <w:szCs w:val="14"/>
              </w:rPr>
              <w:t>(Sınav saat 14.30’da başlayacaktır)</w:t>
            </w:r>
          </w:p>
        </w:tc>
        <w:tc>
          <w:tcPr>
            <w:tcW w:w="1215" w:type="dxa"/>
            <w:tcBorders>
              <w:left w:val="single" w:sz="4" w:space="0" w:color="000000"/>
            </w:tcBorders>
          </w:tcPr>
          <w:p w14:paraId="3E23AB7C" w14:textId="77777777" w:rsidR="00515BB7" w:rsidRDefault="00515BB7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</w:tr>
      <w:tr w:rsidR="00515BB7" w14:paraId="3120675A" w14:textId="77777777" w:rsidTr="00AC071A">
        <w:trPr>
          <w:trHeight w:val="889"/>
        </w:trPr>
        <w:tc>
          <w:tcPr>
            <w:tcW w:w="1185" w:type="dxa"/>
            <w:shd w:val="clear" w:color="auto" w:fill="CC99FF"/>
            <w:vAlign w:val="center"/>
          </w:tcPr>
          <w:p w14:paraId="552B03C1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12.11.2025</w:t>
            </w:r>
          </w:p>
          <w:p w14:paraId="6E3BF1A1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ÇARŞAMBA</w:t>
            </w:r>
          </w:p>
        </w:tc>
        <w:tc>
          <w:tcPr>
            <w:tcW w:w="1787" w:type="dxa"/>
          </w:tcPr>
          <w:p w14:paraId="0CB1AA9F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İMAT303-01</w:t>
            </w:r>
          </w:p>
          <w:p w14:paraId="16EB566D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 xml:space="preserve">Geometri ve Ölçme Öğretimi Dr. Öğr. Ü. Özge Yiğitcan </w:t>
            </w:r>
            <w:proofErr w:type="spellStart"/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Nayir</w:t>
            </w:r>
            <w:proofErr w:type="spellEnd"/>
          </w:p>
          <w:p w14:paraId="2F8EE387" w14:textId="625D43E2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B303</w:t>
            </w:r>
          </w:p>
          <w:p w14:paraId="17BB757B" w14:textId="77777777" w:rsidR="00515BB7" w:rsidRDefault="00515BB7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</w:tc>
        <w:tc>
          <w:tcPr>
            <w:tcW w:w="1723" w:type="dxa"/>
            <w:tcBorders>
              <w:right w:val="single" w:sz="4" w:space="0" w:color="000000"/>
            </w:tcBorders>
          </w:tcPr>
          <w:p w14:paraId="0D96B572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lastRenderedPageBreak/>
              <w:t>İMAT303-01</w:t>
            </w:r>
          </w:p>
          <w:p w14:paraId="69BB8E02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 xml:space="preserve">Geometri ve Ölçme Öğretimi Dr. Öğr. Ü. Özge Yiğitcan </w:t>
            </w:r>
            <w:proofErr w:type="spellStart"/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Nayir</w:t>
            </w:r>
            <w:proofErr w:type="spellEnd"/>
          </w:p>
          <w:p w14:paraId="5B43DA63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B303</w:t>
            </w:r>
          </w:p>
          <w:p w14:paraId="76E24834" w14:textId="77777777" w:rsidR="00515BB7" w:rsidRDefault="00515BB7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</w:tc>
        <w:tc>
          <w:tcPr>
            <w:tcW w:w="1665" w:type="dxa"/>
            <w:tcBorders>
              <w:left w:val="single" w:sz="4" w:space="0" w:color="000000"/>
            </w:tcBorders>
          </w:tcPr>
          <w:p w14:paraId="61F8E322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lastRenderedPageBreak/>
              <w:t>İMAT303-01</w:t>
            </w:r>
          </w:p>
          <w:p w14:paraId="242E6D17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 xml:space="preserve">Geometri ve Ölçme Öğretimi Dr. Öğr. Ü. Özge Yiğitcan </w:t>
            </w:r>
            <w:proofErr w:type="spellStart"/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Nayir</w:t>
            </w:r>
            <w:proofErr w:type="spellEnd"/>
          </w:p>
          <w:p w14:paraId="241BC7C0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lastRenderedPageBreak/>
              <w:t>B303</w:t>
            </w:r>
          </w:p>
          <w:p w14:paraId="7826DC19" w14:textId="77777777" w:rsidR="00515BB7" w:rsidRDefault="00515BB7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05D6A5E5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EĞİT310-01</w:t>
            </w:r>
          </w:p>
          <w:p w14:paraId="16A6EA95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Eğitimde Ahlak ve Etik</w:t>
            </w:r>
          </w:p>
          <w:p w14:paraId="1C8205F0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Prof. Dr. Ümmühan Bilgin Topçu</w:t>
            </w:r>
          </w:p>
          <w:p w14:paraId="432A7751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  <w:shd w:val="clear" w:color="auto" w:fill="CC99FF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B404</w:t>
            </w:r>
          </w:p>
        </w:tc>
        <w:tc>
          <w:tcPr>
            <w:tcW w:w="1785" w:type="dxa"/>
            <w:vAlign w:val="center"/>
          </w:tcPr>
          <w:p w14:paraId="4F3041EE" w14:textId="77777777" w:rsidR="00515BB7" w:rsidRDefault="00515BB7">
            <w:pPr>
              <w:spacing w:before="120" w:after="80"/>
              <w:rPr>
                <w:rFonts w:ascii="Verdana" w:eastAsia="Verdana" w:hAnsi="Verdana" w:cs="Verdana"/>
                <w:color w:val="EE0000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2070" w:type="dxa"/>
            <w:vAlign w:val="center"/>
          </w:tcPr>
          <w:p w14:paraId="095E29B2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265" w:type="dxa"/>
            <w:vAlign w:val="center"/>
          </w:tcPr>
          <w:p w14:paraId="7C724A28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İMAT201-01</w:t>
            </w:r>
          </w:p>
          <w:p w14:paraId="4793DF16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Lineer Cebir I</w:t>
            </w:r>
          </w:p>
          <w:p w14:paraId="0EE220E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Öğr. Gör. Dr. Ayhan Aksoy</w:t>
            </w:r>
          </w:p>
          <w:p w14:paraId="16743A45" w14:textId="0B41BBD0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B201</w:t>
            </w:r>
          </w:p>
        </w:tc>
        <w:tc>
          <w:tcPr>
            <w:tcW w:w="1710" w:type="dxa"/>
            <w:vAlign w:val="center"/>
          </w:tcPr>
          <w:p w14:paraId="03EC2AA2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İMAT201-01</w:t>
            </w:r>
          </w:p>
          <w:p w14:paraId="162C39DC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Lineer Cebir I</w:t>
            </w:r>
          </w:p>
          <w:p w14:paraId="39B45875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Öğr. Gör. Dr. Ayhan Aksoy</w:t>
            </w:r>
          </w:p>
          <w:p w14:paraId="407B9819" w14:textId="48DAC198" w:rsidR="00515BB7" w:rsidRPr="00AC071A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B201</w:t>
            </w:r>
          </w:p>
        </w:tc>
        <w:tc>
          <w:tcPr>
            <w:tcW w:w="1215" w:type="dxa"/>
          </w:tcPr>
          <w:p w14:paraId="6086DEDB" w14:textId="77777777" w:rsidR="00515BB7" w:rsidRDefault="00515BB7">
            <w:pPr>
              <w:spacing w:before="120"/>
              <w:jc w:val="center"/>
              <w:rPr>
                <w:rFonts w:ascii="Verdana" w:eastAsia="Verdana" w:hAnsi="Verdana" w:cs="Verdana"/>
                <w:b/>
                <w:color w:val="EE0000"/>
                <w:sz w:val="14"/>
                <w:szCs w:val="14"/>
              </w:rPr>
            </w:pPr>
          </w:p>
        </w:tc>
      </w:tr>
      <w:tr w:rsidR="00515BB7" w14:paraId="0A8A6633" w14:textId="77777777" w:rsidTr="00AC071A">
        <w:trPr>
          <w:trHeight w:val="1145"/>
        </w:trPr>
        <w:tc>
          <w:tcPr>
            <w:tcW w:w="1185" w:type="dxa"/>
            <w:shd w:val="clear" w:color="auto" w:fill="CC99FF"/>
            <w:vAlign w:val="center"/>
          </w:tcPr>
          <w:p w14:paraId="4329C1D6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13.11.2025</w:t>
            </w:r>
          </w:p>
          <w:p w14:paraId="33FDF5ED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PERŞEMBE</w:t>
            </w:r>
          </w:p>
        </w:tc>
        <w:tc>
          <w:tcPr>
            <w:tcW w:w="1787" w:type="dxa"/>
            <w:vAlign w:val="center"/>
          </w:tcPr>
          <w:p w14:paraId="30D04E01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23" w:type="dxa"/>
            <w:tcBorders>
              <w:right w:val="single" w:sz="4" w:space="0" w:color="000000"/>
            </w:tcBorders>
            <w:vAlign w:val="center"/>
          </w:tcPr>
          <w:p w14:paraId="424D4C16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2A6CCC06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2ADBC877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EĞİT100-05 </w:t>
            </w:r>
          </w:p>
          <w:p w14:paraId="4CA63F3E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Eğitime Giriş</w:t>
            </w:r>
          </w:p>
          <w:p w14:paraId="20D50857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Prof. Dr. Sadegül Akbaba Altun</w:t>
            </w:r>
          </w:p>
          <w:p w14:paraId="27ADAAC7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B405</w:t>
            </w:r>
          </w:p>
        </w:tc>
        <w:tc>
          <w:tcPr>
            <w:tcW w:w="1665" w:type="dxa"/>
            <w:tcBorders>
              <w:left w:val="single" w:sz="4" w:space="0" w:color="000000"/>
            </w:tcBorders>
            <w:vAlign w:val="center"/>
          </w:tcPr>
          <w:p w14:paraId="4C7D5E79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EĞİT452-01</w:t>
            </w:r>
          </w:p>
          <w:p w14:paraId="009E1B0F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Kapsayıcı Eğitim</w:t>
            </w:r>
          </w:p>
          <w:p w14:paraId="4C80AC6C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Hatice Turan Bora</w:t>
            </w:r>
          </w:p>
          <w:p w14:paraId="7F6377E2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B204</w:t>
            </w:r>
          </w:p>
        </w:tc>
        <w:tc>
          <w:tcPr>
            <w:tcW w:w="1785" w:type="dxa"/>
            <w:vAlign w:val="center"/>
          </w:tcPr>
          <w:p w14:paraId="25FB1DCD" w14:textId="77777777" w:rsidR="00515BB7" w:rsidRDefault="00515BB7">
            <w:pPr>
              <w:spacing w:before="120" w:after="120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070" w:type="dxa"/>
            <w:tcBorders>
              <w:right w:val="single" w:sz="4" w:space="0" w:color="000000"/>
            </w:tcBorders>
          </w:tcPr>
          <w:p w14:paraId="2DB30F53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İMAT203-01</w:t>
            </w:r>
          </w:p>
          <w:p w14:paraId="495FB26D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Analiz III</w:t>
            </w:r>
          </w:p>
          <w:p w14:paraId="774CE02D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Prof. Dr. Haydar Eş</w:t>
            </w:r>
          </w:p>
          <w:p w14:paraId="5B4123B8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B302</w:t>
            </w:r>
          </w:p>
          <w:p w14:paraId="6D042FF8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(EMT203 ile beraber)</w:t>
            </w:r>
          </w:p>
          <w:p w14:paraId="54B12D09" w14:textId="77777777" w:rsidR="00515BB7" w:rsidRDefault="00515BB7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2C199A7F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İMAT401-01</w:t>
            </w:r>
          </w:p>
          <w:p w14:paraId="6D48C703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Matematikte Problem Çözme</w:t>
            </w:r>
          </w:p>
          <w:p w14:paraId="1C07A5DE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Prof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 xml:space="preserve"> Dr. Şeref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Mirasyedioğlu</w:t>
            </w:r>
            <w:proofErr w:type="spellEnd"/>
          </w:p>
          <w:p w14:paraId="6C72FF27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B401</w:t>
            </w:r>
          </w:p>
          <w:p w14:paraId="12B35C47" w14:textId="77777777" w:rsidR="00515BB7" w:rsidRDefault="00515BB7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265" w:type="dxa"/>
            <w:tcBorders>
              <w:left w:val="single" w:sz="4" w:space="0" w:color="000000"/>
            </w:tcBorders>
          </w:tcPr>
          <w:p w14:paraId="05E7D2DC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İMAT203-01</w:t>
            </w:r>
          </w:p>
          <w:p w14:paraId="2990E4D7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Analiz III</w:t>
            </w:r>
          </w:p>
          <w:p w14:paraId="36A7D84F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Prof. Dr. Haydar Eş</w:t>
            </w:r>
          </w:p>
          <w:p w14:paraId="60221E1F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B302</w:t>
            </w:r>
          </w:p>
          <w:p w14:paraId="17EA79C9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(EMT203 ile beraber)</w:t>
            </w:r>
          </w:p>
          <w:p w14:paraId="194EC46D" w14:textId="77777777" w:rsidR="00515BB7" w:rsidRDefault="00515BB7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7DD24A1C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İMAT401-01</w:t>
            </w:r>
          </w:p>
          <w:p w14:paraId="0771FD13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Matematikte Problem Çözme</w:t>
            </w:r>
          </w:p>
          <w:p w14:paraId="3B0680C5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Prof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 xml:space="preserve"> Dr. Şeref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Mirasyedioğlu</w:t>
            </w:r>
            <w:proofErr w:type="spellEnd"/>
          </w:p>
          <w:p w14:paraId="0386C842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B401</w:t>
            </w:r>
          </w:p>
          <w:p w14:paraId="64BD326A" w14:textId="77777777" w:rsidR="00515BB7" w:rsidRDefault="00515BB7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4943ED51" w14:textId="77777777" w:rsidR="00515BB7" w:rsidRDefault="00515BB7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10" w:type="dxa"/>
            <w:vAlign w:val="center"/>
          </w:tcPr>
          <w:p w14:paraId="4DF409FA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  <w:highlight w:val="yellow"/>
              </w:rPr>
            </w:pPr>
          </w:p>
        </w:tc>
        <w:tc>
          <w:tcPr>
            <w:tcW w:w="1215" w:type="dxa"/>
            <w:vAlign w:val="center"/>
          </w:tcPr>
          <w:p w14:paraId="262F9596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</w:tr>
      <w:tr w:rsidR="00515BB7" w14:paraId="7067B3C0" w14:textId="77777777" w:rsidTr="00AC071A">
        <w:trPr>
          <w:trHeight w:val="993"/>
        </w:trPr>
        <w:tc>
          <w:tcPr>
            <w:tcW w:w="1185" w:type="dxa"/>
            <w:shd w:val="clear" w:color="auto" w:fill="CC99FF"/>
            <w:vAlign w:val="center"/>
          </w:tcPr>
          <w:p w14:paraId="7A7F69AC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14.11.2025</w:t>
            </w:r>
          </w:p>
          <w:p w14:paraId="0505DFB4" w14:textId="77777777" w:rsidR="00515BB7" w:rsidRDefault="0000000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  <w:t>CUMA</w:t>
            </w:r>
          </w:p>
        </w:tc>
        <w:tc>
          <w:tcPr>
            <w:tcW w:w="1787" w:type="dxa"/>
            <w:vAlign w:val="center"/>
          </w:tcPr>
          <w:p w14:paraId="4D63A560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</w:tc>
        <w:tc>
          <w:tcPr>
            <w:tcW w:w="1723" w:type="dxa"/>
            <w:tcBorders>
              <w:right w:val="single" w:sz="4" w:space="0" w:color="000000"/>
            </w:tcBorders>
            <w:vAlign w:val="center"/>
          </w:tcPr>
          <w:p w14:paraId="02CC3B6E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</w:tc>
        <w:tc>
          <w:tcPr>
            <w:tcW w:w="1665" w:type="dxa"/>
            <w:tcBorders>
              <w:left w:val="single" w:sz="4" w:space="0" w:color="000000"/>
            </w:tcBorders>
            <w:vAlign w:val="center"/>
          </w:tcPr>
          <w:p w14:paraId="70109F7C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EĞİT440-</w:t>
            </w:r>
          </w:p>
          <w:p w14:paraId="48C33E8D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Açık ve Uzaktan Öğrenme</w:t>
            </w:r>
          </w:p>
          <w:p w14:paraId="0543845D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Hacer Türkoğlu</w:t>
            </w:r>
          </w:p>
          <w:p w14:paraId="0A398ECC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B206</w:t>
            </w:r>
          </w:p>
        </w:tc>
        <w:tc>
          <w:tcPr>
            <w:tcW w:w="1785" w:type="dxa"/>
            <w:vAlign w:val="center"/>
          </w:tcPr>
          <w:p w14:paraId="5D27E5A0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EĞİT440-</w:t>
            </w:r>
          </w:p>
          <w:p w14:paraId="5EA109D5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Açık ve Uzaktan Öğrenme</w:t>
            </w:r>
          </w:p>
          <w:p w14:paraId="630320FF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Hacer Türkoğlu</w:t>
            </w:r>
          </w:p>
          <w:p w14:paraId="0A15B0B4" w14:textId="77777777" w:rsidR="00515BB7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B206</w:t>
            </w:r>
          </w:p>
        </w:tc>
        <w:tc>
          <w:tcPr>
            <w:tcW w:w="2070" w:type="dxa"/>
            <w:tcBorders>
              <w:right w:val="single" w:sz="4" w:space="0" w:color="000000"/>
            </w:tcBorders>
          </w:tcPr>
          <w:p w14:paraId="7D28A99A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bookmarkStart w:id="4" w:name="_heading=h.2g0ahywzr7lh" w:colFirst="0" w:colLast="0"/>
            <w:bookmarkEnd w:id="4"/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İMAT205-01</w:t>
            </w:r>
          </w:p>
          <w:p w14:paraId="1BFF6C56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Analitik Geometri</w:t>
            </w:r>
          </w:p>
          <w:p w14:paraId="30EBEE98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Prof. Dr. Şeyda Kılıçoğlu</w:t>
            </w:r>
          </w:p>
          <w:p w14:paraId="662CFE68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B403</w:t>
            </w:r>
          </w:p>
          <w:p w14:paraId="1FF4A4A0" w14:textId="77777777" w:rsidR="00515BB7" w:rsidRDefault="00515BB7" w:rsidP="00AC071A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2265" w:type="dxa"/>
            <w:tcBorders>
              <w:left w:val="single" w:sz="4" w:space="0" w:color="000000"/>
            </w:tcBorders>
          </w:tcPr>
          <w:p w14:paraId="075C5430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İMAT205-01</w:t>
            </w:r>
          </w:p>
          <w:p w14:paraId="7C16628A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Analitik Geometri</w:t>
            </w:r>
          </w:p>
          <w:p w14:paraId="01CF55AD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Prof. Dr. Şeyda Kılıçoğlu</w:t>
            </w:r>
          </w:p>
          <w:p w14:paraId="0A1685F9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B403</w:t>
            </w:r>
          </w:p>
          <w:p w14:paraId="1D1E56D0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(EMT207 ile beraber)</w:t>
            </w:r>
          </w:p>
          <w:p w14:paraId="2FF51A42" w14:textId="77777777" w:rsidR="00515BB7" w:rsidRDefault="00515BB7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68FD231D" w14:textId="77777777" w:rsidR="00515BB7" w:rsidRDefault="00515BB7" w:rsidP="00AC071A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5238FC84" w14:textId="77777777" w:rsidR="00515BB7" w:rsidRDefault="00515BB7" w:rsidP="00AC071A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6F3C488A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GKE418-01</w:t>
            </w:r>
          </w:p>
          <w:p w14:paraId="76B7C83F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Bilim ve Araştırma Etiği</w:t>
            </w:r>
          </w:p>
          <w:p w14:paraId="038A0B4E" w14:textId="77777777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Üyesi Yasemin Erdem</w:t>
            </w:r>
          </w:p>
          <w:p w14:paraId="7A57FEEB" w14:textId="3891CDEF" w:rsidR="00515BB7" w:rsidRDefault="00000000" w:rsidP="00AC071A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</w:tc>
        <w:tc>
          <w:tcPr>
            <w:tcW w:w="1710" w:type="dxa"/>
            <w:vAlign w:val="center"/>
          </w:tcPr>
          <w:p w14:paraId="1CDB75A2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EE0000"/>
                <w:sz w:val="14"/>
                <w:szCs w:val="14"/>
              </w:rPr>
            </w:pPr>
          </w:p>
        </w:tc>
        <w:tc>
          <w:tcPr>
            <w:tcW w:w="1215" w:type="dxa"/>
          </w:tcPr>
          <w:p w14:paraId="2A3C8FDC" w14:textId="77777777" w:rsidR="00515BB7" w:rsidRDefault="00515BB7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color w:val="EE0000"/>
                <w:sz w:val="14"/>
                <w:szCs w:val="14"/>
              </w:rPr>
            </w:pPr>
          </w:p>
        </w:tc>
      </w:tr>
    </w:tbl>
    <w:p w14:paraId="5567BBDE" w14:textId="77777777" w:rsidR="00515BB7" w:rsidRDefault="00515BB7">
      <w:pPr>
        <w:rPr>
          <w:rFonts w:ascii="Verdana" w:eastAsia="Verdana" w:hAnsi="Verdana" w:cs="Verdana"/>
          <w:b/>
          <w:color w:val="000000"/>
        </w:rPr>
      </w:pPr>
    </w:p>
    <w:sectPr w:rsidR="00515BB7">
      <w:pgSz w:w="16838" w:h="11906" w:orient="landscape"/>
      <w:pgMar w:top="567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1" w:fontKey="{C5AB7B9F-59CF-42FC-9446-33B7FBAF0714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2" w:fontKey="{679EADD8-9B65-48BD-B1C8-334DD23FD5A7}"/>
    <w:embedItalic r:id="rId3" w:fontKey="{A700C5AE-C6EE-4FCA-86C0-E18993168956}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  <w:embedRegular r:id="rId4" w:fontKey="{5213DA89-D1C3-4D44-8E32-50EEE657884E}"/>
    <w:embedBold r:id="rId5" w:fontKey="{91C00A2F-1A1F-4E1B-85A3-49A9872160BC}"/>
    <w:embedItalic r:id="rId6" w:fontKey="{B9A38CDF-BEE0-41C8-9E0E-6CF292B635B2}"/>
    <w:embedBoldItalic r:id="rId7" w:fontKey="{146EDDC9-AC83-4FAB-ABB2-6795D155188A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8" w:fontKey="{A58574B1-81F3-4F8C-BB0A-BFB1DCAC8736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9" w:fontKey="{59AD7F19-11CB-4B06-B8B5-007E8FC392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3439F"/>
    <w:multiLevelType w:val="multilevel"/>
    <w:tmpl w:val="6EFA0D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51740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BB7"/>
    <w:rsid w:val="00515BB7"/>
    <w:rsid w:val="006B7C5E"/>
    <w:rsid w:val="00AC071A"/>
    <w:rsid w:val="00BE78AC"/>
    <w:rsid w:val="00C0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154E0C"/>
  <w15:docId w15:val="{36EF3581-1B1E-4369-A30C-562EC3EA6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39"/>
    <w:rsid w:val="00DA3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0029E"/>
    <w:pPr>
      <w:spacing w:before="100" w:beforeAutospacing="1" w:after="100" w:afterAutospacing="1"/>
    </w:pPr>
    <w:rPr>
      <w:sz w:val="24"/>
      <w:szCs w:val="24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0538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026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2674"/>
    <w:rPr>
      <w:rFonts w:ascii="Tahoma" w:hAnsi="Tahoma" w:cs="Tahoma"/>
      <w:sz w:val="16"/>
      <w:szCs w:val="16"/>
    </w:rPr>
  </w:style>
  <w:style w:type="table" w:customStyle="1" w:styleId="a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047CA6"/>
    <w:rPr>
      <w:color w:val="0000FF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323FC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4323FC"/>
    <w:rPr>
      <w:color w:val="954F72" w:themeColor="followedHyperlink"/>
      <w:u w:val="single"/>
    </w:rPr>
  </w:style>
  <w:style w:type="character" w:customStyle="1" w:styleId="apple-tab-span">
    <w:name w:val="apple-tab-span"/>
    <w:basedOn w:val="VarsaylanParagrafYazTipi"/>
    <w:rsid w:val="00FF73C9"/>
  </w:style>
  <w:style w:type="paragraph" w:styleId="stBilgi">
    <w:name w:val="header"/>
    <w:basedOn w:val="Normal"/>
    <w:link w:val="stBilgiChar"/>
    <w:uiPriority w:val="99"/>
    <w:semiHidden/>
    <w:unhideWhenUsed/>
    <w:rsid w:val="00D2609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D26098"/>
  </w:style>
  <w:style w:type="paragraph" w:styleId="AltBilgi">
    <w:name w:val="footer"/>
    <w:basedOn w:val="Normal"/>
    <w:link w:val="AltBilgiChar"/>
    <w:uiPriority w:val="99"/>
    <w:semiHidden/>
    <w:unhideWhenUsed/>
    <w:rsid w:val="00D2609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D26098"/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385830"/>
    <w:rPr>
      <w:color w:val="605E5C"/>
      <w:shd w:val="clear" w:color="auto" w:fill="E1DFDD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ksam.baskent.edu.tr/kw/index.ph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atamer.baskent.edu.tr/kw/index.php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budam.baskent.edu.tr/kw/index.php" TargetMode="External"/><Relationship Id="rId11" Type="http://schemas.openxmlformats.org/officeDocument/2006/relationships/hyperlink" Target="mailto:silaacun@baskent.edu.t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btu.baskent.edu.tr/kw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dbu.baskent.edu.tr/kw/index.php%2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NY+zHIm42qoLE9xT/GmWbiDv/Q==">CgMxLjAyCGguZ2pkZ3hzMgloLjMwajB6bGwyCGgudHlqY3d0MgloLjNkeTZ2a20yDmguMmcwYWh5d3pyN2xoOAByITFmZHFjTW1YS2VuaUpRV3ctemNpZzdwNjZVLTlyamIxUQ==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1051</Words>
  <Characters>6743</Characters>
  <Application>Microsoft Office Word</Application>
  <DocSecurity>0</DocSecurity>
  <Lines>749</Lines>
  <Paragraphs>432</Paragraphs>
  <ScaleCrop>false</ScaleCrop>
  <Company/>
  <LinksUpToDate>false</LinksUpToDate>
  <CharactersWithSpaces>7362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Sila Acun</dc:creator>
  <cp:lastModifiedBy>Sıla Acun Çelik</cp:lastModifiedBy>
  <cp:revision>3</cp:revision>
  <dcterms:created xsi:type="dcterms:W3CDTF">2025-10-30T10:46:00Z</dcterms:created>
  <dcterms:modified xsi:type="dcterms:W3CDTF">2025-11-07T07:16:00Z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b327949-92a9-4a05-8704-b3efd98d6f36_Enabled">
    <vt:lpwstr>true</vt:lpwstr>
  </property>
  <property fmtid="{D5CDD505-2E9C-101B-9397-08002B2CF9AE}" pid="3" name="MSIP_Label_0b327949-92a9-4a05-8704-b3efd98d6f36_SetDate">
    <vt:lpwstr>2022-09-08T11:04:25Z</vt:lpwstr>
  </property>
  <property fmtid="{D5CDD505-2E9C-101B-9397-08002B2CF9AE}" pid="4" name="MSIP_Label_0b327949-92a9-4a05-8704-b3efd98d6f36_Method">
    <vt:lpwstr>Privileged</vt:lpwstr>
  </property>
  <property fmtid="{D5CDD505-2E9C-101B-9397-08002B2CF9AE}" pid="5" name="MSIP_Label_0b327949-92a9-4a05-8704-b3efd98d6f36_Name">
    <vt:lpwstr>0b327949-92a9-4a05-8704-b3efd98d6f36</vt:lpwstr>
  </property>
  <property fmtid="{D5CDD505-2E9C-101B-9397-08002B2CF9AE}" pid="6" name="MSIP_Label_0b327949-92a9-4a05-8704-b3efd98d6f36_SiteId">
    <vt:lpwstr>dca18a16-03b8-4434-9f63-3c0f1ddea838</vt:lpwstr>
  </property>
  <property fmtid="{D5CDD505-2E9C-101B-9397-08002B2CF9AE}" pid="7" name="MSIP_Label_0b327949-92a9-4a05-8704-b3efd98d6f36_ActionId">
    <vt:lpwstr>8921a404-2e48-4635-b99a-a1d845507263</vt:lpwstr>
  </property>
  <property fmtid="{D5CDD505-2E9C-101B-9397-08002B2CF9AE}" pid="8" name="MSIP_Label_0b327949-92a9-4a05-8704-b3efd98d6f36_ContentBits">
    <vt:lpwstr>0</vt:lpwstr>
  </property>
  <property fmtid="{D5CDD505-2E9C-101B-9397-08002B2CF9AE}" pid="9" name="GrammarlyDocumentId">
    <vt:lpwstr>c077569b-7ab4-4c71-b99e-4e3aee3075ae</vt:lpwstr>
  </property>
</Properties>
</file>